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1C" w:rsidRDefault="00482A1C">
      <w:pPr>
        <w:rPr>
          <w:rFonts w:cs="Times New Roman"/>
          <w:b/>
          <w:sz w:val="18"/>
          <w:szCs w:val="18"/>
        </w:rPr>
      </w:pPr>
    </w:p>
    <w:p w:rsidR="00482A1C" w:rsidRDefault="004D33D0">
      <w:pPr>
        <w:rPr>
          <w:rFonts w:cs="Times New Roman"/>
          <w:b/>
          <w:bCs/>
          <w:color w:val="0000FF"/>
          <w:sz w:val="18"/>
          <w:szCs w:val="18"/>
        </w:rPr>
      </w:pPr>
      <w:r>
        <w:rPr>
          <w:rFonts w:cs="Times New Roman"/>
          <w:b/>
          <w:bCs/>
          <w:color w:val="0000FF"/>
          <w:sz w:val="18"/>
          <w:szCs w:val="18"/>
        </w:rPr>
        <w:t xml:space="preserve">                                       РОССИЙСКИЙ НАЦИОНАЛЬНЫЙ ОРКЕСТР</w:t>
      </w:r>
    </w:p>
    <w:p w:rsidR="00482A1C" w:rsidRDefault="004D33D0">
      <w:pPr>
        <w:rPr>
          <w:rFonts w:cs="Times New Roman"/>
          <w:b/>
          <w:bCs/>
          <w:color w:val="FF0000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 xml:space="preserve">                                       Общее расписание</w:t>
      </w:r>
      <w:r>
        <w:rPr>
          <w:rFonts w:cs="Times New Roman"/>
          <w:b/>
          <w:bCs/>
          <w:sz w:val="18"/>
          <w:szCs w:val="18"/>
          <w:lang w:val="en-US"/>
        </w:rPr>
        <w:t>                           </w:t>
      </w:r>
      <w:r>
        <w:rPr>
          <w:rFonts w:cs="Times New Roman"/>
          <w:b/>
          <w:bCs/>
          <w:sz w:val="18"/>
          <w:szCs w:val="18"/>
        </w:rPr>
        <w:t xml:space="preserve">               </w:t>
      </w:r>
      <w:r>
        <w:rPr>
          <w:rFonts w:cs="Times New Roman"/>
          <w:b/>
          <w:bCs/>
          <w:color w:val="FF0000"/>
          <w:sz w:val="18"/>
          <w:szCs w:val="18"/>
        </w:rPr>
        <w:t xml:space="preserve">АРХИВ (4-й квартал 2015г.)      </w:t>
      </w:r>
    </w:p>
    <w:p w:rsidR="00482A1C" w:rsidRDefault="00482A1C">
      <w:pPr>
        <w:rPr>
          <w:rFonts w:cs="Times New Roman"/>
          <w:b/>
          <w:bCs/>
          <w:color w:val="FF0000"/>
          <w:sz w:val="18"/>
          <w:szCs w:val="18"/>
        </w:rPr>
      </w:pPr>
    </w:p>
    <w:tbl>
      <w:tblPr>
        <w:tblpPr w:leftFromText="180" w:rightFromText="180" w:vertAnchor="text"/>
        <w:tblW w:w="13334" w:type="dxa"/>
        <w:tblLook w:val="04A0" w:firstRow="1" w:lastRow="0" w:firstColumn="1" w:lastColumn="0" w:noHBand="0" w:noVBand="1"/>
      </w:tblPr>
      <w:tblGrid>
        <w:gridCol w:w="1591"/>
        <w:gridCol w:w="2370"/>
        <w:gridCol w:w="1859"/>
        <w:gridCol w:w="2695"/>
        <w:gridCol w:w="2278"/>
        <w:gridCol w:w="2541"/>
      </w:tblGrid>
      <w:tr w:rsidR="00482A1C" w:rsidTr="00453C12"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A1C" w:rsidRDefault="004D33D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Дата</w:t>
            </w:r>
          </w:p>
        </w:tc>
        <w:tc>
          <w:tcPr>
            <w:tcW w:w="2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A1C" w:rsidRDefault="004D33D0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время</w:t>
            </w: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rFonts w:cs="Times New Roman"/>
                <w:b/>
                <w:bCs/>
                <w:sz w:val="18"/>
                <w:szCs w:val="18"/>
              </w:rPr>
              <w:t>место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A1C" w:rsidRDefault="004D33D0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дирижёр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A1C" w:rsidRDefault="004D33D0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программа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A1C" w:rsidRDefault="004D33D0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Солист(ы)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2A1C" w:rsidRDefault="004D33D0">
            <w:pPr>
              <w:jc w:val="center"/>
              <w:rPr>
                <w:rFonts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Особые примечания</w:t>
            </w: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b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</w:rPr>
              <w:t>Октябрь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 2015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>0</w:t>
            </w:r>
            <w:r>
              <w:rPr>
                <w:rFonts w:cs="Times New Roman"/>
                <w:b/>
                <w:sz w:val="18"/>
                <w:szCs w:val="18"/>
              </w:rPr>
              <w:t>3.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1</w:t>
            </w:r>
            <w:r>
              <w:rPr>
                <w:rFonts w:cs="Times New Roman"/>
                <w:b/>
                <w:sz w:val="18"/>
                <w:szCs w:val="18"/>
              </w:rPr>
              <w:t>0 – 16.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1</w:t>
            </w:r>
            <w:r>
              <w:rPr>
                <w:rFonts w:cs="Times New Roman"/>
                <w:b/>
                <w:sz w:val="18"/>
                <w:szCs w:val="18"/>
              </w:rPr>
              <w:t xml:space="preserve">0 - </w:t>
            </w: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 </w:t>
            </w:r>
            <w:r>
              <w:rPr>
                <w:rFonts w:cs="Times New Roman"/>
                <w:b/>
                <w:bCs/>
                <w:sz w:val="18"/>
                <w:szCs w:val="18"/>
              </w:rPr>
              <w:t>Ми</w:t>
            </w:r>
            <w:proofErr w:type="spellStart"/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хаил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Плетнёв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занят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b/>
                <w:color w:val="0000FF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b/>
                <w:color w:val="0000FF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b/>
                <w:color w:val="0000FF"/>
                <w:sz w:val="18"/>
                <w:szCs w:val="18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Воскр,4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</w:t>
            </w:r>
            <w:r>
              <w:rPr>
                <w:rFonts w:cs="Times New Roman"/>
                <w:sz w:val="18"/>
                <w:szCs w:val="18"/>
              </w:rPr>
              <w:t>7</w:t>
            </w:r>
            <w:r>
              <w:rPr>
                <w:rFonts w:cs="Times New Roman"/>
                <w:sz w:val="18"/>
                <w:szCs w:val="18"/>
                <w:lang w:val="en-US"/>
              </w:rPr>
              <w:t>.30 –</w:t>
            </w:r>
            <w:r>
              <w:rPr>
                <w:rFonts w:cs="Times New Roman"/>
                <w:sz w:val="18"/>
                <w:szCs w:val="18"/>
              </w:rPr>
              <w:t xml:space="preserve"> 20.30 -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r>
              <w:rPr>
                <w:rFonts w:cs="Times New Roman"/>
                <w:sz w:val="18"/>
                <w:szCs w:val="18"/>
              </w:rPr>
              <w:t xml:space="preserve">Мартин </w:t>
            </w:r>
            <w:proofErr w:type="spellStart"/>
            <w:r>
              <w:rPr>
                <w:rFonts w:cs="Times New Roman"/>
                <w:sz w:val="18"/>
                <w:szCs w:val="18"/>
              </w:rPr>
              <w:t>Браббинс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камерный оркестр</w:t>
            </w: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11.00 – 14</w:t>
            </w:r>
            <w:r>
              <w:rPr>
                <w:rFonts w:cs="Times New Roman"/>
                <w:sz w:val="18"/>
                <w:szCs w:val="18"/>
              </w:rPr>
              <w:t>.00 -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r>
              <w:rPr>
                <w:rFonts w:cs="Times New Roman"/>
                <w:sz w:val="18"/>
                <w:szCs w:val="18"/>
              </w:rPr>
              <w:t xml:space="preserve">Мартин </w:t>
            </w:r>
            <w:proofErr w:type="spellStart"/>
            <w:r>
              <w:rPr>
                <w:rFonts w:cs="Times New Roman"/>
                <w:sz w:val="18"/>
                <w:szCs w:val="18"/>
              </w:rPr>
              <w:t>Браббинс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камерный оркестр и солисты</w:t>
            </w: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</w:t>
            </w:r>
            <w:r>
              <w:rPr>
                <w:rFonts w:cs="Times New Roman"/>
                <w:sz w:val="18"/>
                <w:szCs w:val="18"/>
              </w:rPr>
              <w:t>– 14.00</w:t>
            </w:r>
            <w:r>
              <w:rPr>
                <w:rFonts w:cs="Times New Roman"/>
                <w:sz w:val="18"/>
                <w:szCs w:val="18"/>
                <w:lang w:val="en-US"/>
              </w:rPr>
              <w:t>,</w:t>
            </w:r>
          </w:p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15.00 – 18.00 </w:t>
            </w:r>
            <w:r>
              <w:rPr>
                <w:rFonts w:cs="Times New Roman"/>
                <w:sz w:val="18"/>
                <w:szCs w:val="18"/>
              </w:rPr>
              <w:t>-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Оркестрион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r>
              <w:rPr>
                <w:rFonts w:cs="Times New Roman"/>
                <w:sz w:val="18"/>
                <w:szCs w:val="18"/>
              </w:rPr>
              <w:t xml:space="preserve">Мартин </w:t>
            </w:r>
            <w:proofErr w:type="spellStart"/>
            <w:r>
              <w:rPr>
                <w:rFonts w:cs="Times New Roman"/>
                <w:sz w:val="18"/>
                <w:szCs w:val="18"/>
              </w:rPr>
              <w:t>Браббинс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все</w:t>
            </w: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Среда,7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</w:t>
            </w:r>
            <w:r>
              <w:rPr>
                <w:rFonts w:cs="Times New Roman"/>
                <w:sz w:val="18"/>
                <w:szCs w:val="18"/>
              </w:rPr>
              <w:t>– 1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4.00 </w:t>
            </w:r>
            <w:r>
              <w:rPr>
                <w:rFonts w:cs="Times New Roman"/>
                <w:sz w:val="18"/>
                <w:szCs w:val="18"/>
              </w:rPr>
              <w:t>-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Оркестрион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Мартин </w:t>
            </w:r>
            <w:proofErr w:type="spellStart"/>
            <w:r>
              <w:rPr>
                <w:rFonts w:cs="Times New Roman"/>
                <w:sz w:val="18"/>
                <w:szCs w:val="18"/>
              </w:rPr>
              <w:t>Браббинс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все</w:t>
            </w: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 – 13.00 – Генеральная репетиция</w:t>
            </w:r>
          </w:p>
          <w:p w:rsidR="00482A1C" w:rsidRDefault="004D33D0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19.00 – Концерт,</w:t>
            </w:r>
          </w:p>
          <w:p w:rsidR="00482A1C" w:rsidRDefault="004D33D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Большой зал Консерватории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rPr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Мартин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Браббинс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Великобритания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Бенджамин Бриттен – «Военный реквием» для сопрано, тенора, баритона, смешанного хора, оркестра, камерного оркестра, хора мальчиков и органа, </w:t>
            </w:r>
            <w:proofErr w:type="spellStart"/>
            <w:r>
              <w:rPr>
                <w:rFonts w:cs="Times New Roman"/>
                <w:sz w:val="18"/>
                <w:szCs w:val="18"/>
              </w:rPr>
              <w:t>op</w:t>
            </w:r>
            <w:proofErr w:type="spellEnd"/>
            <w:r>
              <w:rPr>
                <w:rFonts w:cs="Times New Roman"/>
                <w:sz w:val="18"/>
                <w:szCs w:val="18"/>
              </w:rPr>
              <w:t>. 66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Светлана Касьян (сопрано)</w:t>
            </w:r>
          </w:p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Доминик </w:t>
            </w:r>
            <w:proofErr w:type="spellStart"/>
            <w:r>
              <w:rPr>
                <w:rFonts w:cs="Times New Roman"/>
                <w:sz w:val="18"/>
                <w:szCs w:val="18"/>
              </w:rPr>
              <w:t>Армстронг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(тенор, США)</w:t>
            </w:r>
          </w:p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Штефан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Генц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(баритон, Германия)</w:t>
            </w:r>
          </w:p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Московский синодальный хор</w:t>
            </w:r>
          </w:p>
          <w:p w:rsidR="00482A1C" w:rsidRDefault="004D33D0">
            <w:pPr>
              <w:snapToGrid w:val="0"/>
              <w:rPr>
                <w:rFonts w:eastAsiaTheme="minorEastAsia" w:cs="Times New Roman"/>
                <w:color w:val="FF0000"/>
                <w:sz w:val="18"/>
                <w:szCs w:val="18"/>
              </w:rPr>
            </w:pPr>
            <w:proofErr w:type="gramStart"/>
            <w:r>
              <w:rPr>
                <w:rFonts w:cs="Times New Roman"/>
                <w:sz w:val="18"/>
                <w:szCs w:val="18"/>
              </w:rPr>
              <w:t>Государственная  академическая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хоровая капелла России имени А.А. Юрлова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(камерный оркестр: </w:t>
            </w:r>
          </w:p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 флейта, 1 гобой, 1 кларнет, 1 фагот, 1 валторна, ударные, арфа, струнный квартет плюс контрабас)</w:t>
            </w: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Воскр,11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Понед,12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</w:t>
            </w:r>
            <w:r>
              <w:rPr>
                <w:rFonts w:cs="Times New Roman"/>
                <w:sz w:val="18"/>
                <w:szCs w:val="18"/>
                <w:lang w:val="en-US"/>
              </w:rPr>
              <w:t>.00 – 1</w:t>
            </w:r>
            <w:r>
              <w:rPr>
                <w:rFonts w:cs="Times New Roman"/>
                <w:sz w:val="18"/>
                <w:szCs w:val="18"/>
              </w:rPr>
              <w:t>6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.00 - </w:t>
            </w:r>
            <w:r>
              <w:rPr>
                <w:rFonts w:cs="Times New Roman"/>
                <w:sz w:val="18"/>
                <w:szCs w:val="18"/>
              </w:rPr>
              <w:t>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– 15.00 -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82A1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82A1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82A1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 – 18.00 -  Генеральная репетиция</w:t>
            </w:r>
          </w:p>
          <w:p w:rsidR="00482A1C" w:rsidRDefault="004D33D0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19.00 – Концерт,</w:t>
            </w:r>
          </w:p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Большой зал Консерватории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Фабио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Мастранджело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Дж. Верди – «Травиата» (опера в концертном исполнении)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trike/>
                <w:sz w:val="18"/>
                <w:szCs w:val="18"/>
              </w:rPr>
              <w:t>Динара Алиева</w:t>
            </w:r>
            <w:r>
              <w:rPr>
                <w:rFonts w:cs="Times New Roman"/>
                <w:sz w:val="18"/>
                <w:szCs w:val="18"/>
              </w:rPr>
              <w:t xml:space="preserve"> (сопрано)</w:t>
            </w:r>
          </w:p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Стефано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Секко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(тенор)</w:t>
            </w:r>
          </w:p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Василий </w:t>
            </w:r>
            <w:proofErr w:type="spellStart"/>
            <w:r>
              <w:rPr>
                <w:rFonts w:cs="Times New Roman"/>
                <w:sz w:val="18"/>
                <w:szCs w:val="18"/>
              </w:rPr>
              <w:t>Ладюк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(баритон)</w:t>
            </w:r>
          </w:p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Академический Большой хор "Мастера хорового пения" Российского государственного музыкального телерадиоцентра (художественный руководитель и главный дирижер – Лев Конторович)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Воскр,18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Понед,19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22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23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Воскр,25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r>
              <w:rPr>
                <w:rFonts w:cs="Times New Roman"/>
                <w:sz w:val="18"/>
                <w:szCs w:val="18"/>
                <w:lang w:val="en-US"/>
              </w:rPr>
              <w:t>1</w:t>
            </w:r>
            <w:r>
              <w:rPr>
                <w:rFonts w:cs="Times New Roman"/>
                <w:sz w:val="18"/>
                <w:szCs w:val="18"/>
              </w:rPr>
              <w:t>7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.00 – </w:t>
            </w:r>
            <w:r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1.00 -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82A1C"/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Понед,26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r>
              <w:rPr>
                <w:rFonts w:cs="Times New Roman"/>
                <w:sz w:val="18"/>
                <w:szCs w:val="18"/>
                <w:lang w:val="en-US"/>
              </w:rPr>
              <w:t xml:space="preserve">11.00 – 15.00 -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r>
              <w:rPr>
                <w:rFonts w:cs="Times New Roman"/>
                <w:sz w:val="18"/>
                <w:szCs w:val="18"/>
                <w:lang w:val="en-US"/>
              </w:rPr>
              <w:t xml:space="preserve">11.00 – 15.00 -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16.00 – 18.00 - Генеральная репетиция</w:t>
            </w:r>
          </w:p>
          <w:p w:rsidR="00482A1C" w:rsidRDefault="004D33D0">
            <w:pPr>
              <w:snapToGrid w:val="0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19.00 - </w:t>
            </w: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 </w:t>
            </w:r>
            <w:r>
              <w:rPr>
                <w:rFonts w:cs="Times New Roman"/>
                <w:b/>
                <w:bCs/>
                <w:sz w:val="18"/>
                <w:szCs w:val="18"/>
              </w:rPr>
              <w:t>Концертный зал им. Чайковского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Максим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Рысанов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Добринка </w:t>
            </w:r>
            <w:proofErr w:type="spellStart"/>
            <w:r>
              <w:rPr>
                <w:rFonts w:cs="Times New Roman"/>
                <w:sz w:val="18"/>
                <w:szCs w:val="18"/>
              </w:rPr>
              <w:t>Табакова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Сюита в старинном стиле</w:t>
            </w:r>
          </w:p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Моцарт – Симфония №29</w:t>
            </w:r>
          </w:p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Й.Брамс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Серенада №1 для оркестра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 xml:space="preserve">Максим </w:t>
            </w:r>
            <w:proofErr w:type="spellStart"/>
            <w:r>
              <w:rPr>
                <w:rFonts w:cs="Times New Roman"/>
                <w:sz w:val="18"/>
                <w:szCs w:val="18"/>
              </w:rPr>
              <w:t>Рысанов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(альт)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82A1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82A1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15.00 – 20.</w:t>
            </w:r>
            <w:r>
              <w:rPr>
                <w:rFonts w:cs="Times New Roman"/>
                <w:sz w:val="18"/>
                <w:szCs w:val="18"/>
              </w:rPr>
              <w:t>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Римский-Корсаков – «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Кащей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Бессмертный»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вылет в Красноярск из аэропорта Домодедово в 10.10, рейс 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S</w:t>
            </w:r>
            <w:r>
              <w:rPr>
                <w:rFonts w:cs="Times New Roman"/>
                <w:b/>
                <w:sz w:val="18"/>
                <w:szCs w:val="18"/>
              </w:rPr>
              <w:t>7 73 (ГЛ73)</w:t>
            </w:r>
            <w:r>
              <w:rPr>
                <w:rFonts w:cs="Times New Roman"/>
                <w:sz w:val="18"/>
                <w:szCs w:val="18"/>
              </w:rPr>
              <w:t xml:space="preserve">, прилёт в 18.50 </w:t>
            </w:r>
            <w:proofErr w:type="spellStart"/>
            <w:r>
              <w:rPr>
                <w:rFonts w:cs="Times New Roman"/>
                <w:sz w:val="18"/>
                <w:szCs w:val="18"/>
              </w:rPr>
              <w:t>местн.вр</w:t>
            </w:r>
            <w:proofErr w:type="spell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82A1C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Гостиница Красноярск:</w:t>
            </w:r>
          </w:p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 xml:space="preserve">660049, </w:t>
            </w:r>
            <w:proofErr w:type="spellStart"/>
            <w:r>
              <w:rPr>
                <w:rFonts w:cs="Times New Roman"/>
                <w:sz w:val="18"/>
                <w:szCs w:val="18"/>
              </w:rPr>
              <w:t>г.Красноярск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, ул.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Урицкого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94</w:t>
            </w:r>
          </w:p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Тел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.: +7(391)-274-94-00</w:t>
            </w: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b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</w:rPr>
              <w:t>Ноябрь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 2015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1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16.00 – 18.00 - репетиция 19.30 - Концерт, </w:t>
            </w:r>
          </w:p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Большой концертный зал филармонии,</w:t>
            </w:r>
          </w:p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Красноярск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Римский-Корсаков – «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Кащей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Бессмертный» (опера в концертном исполнении)</w:t>
            </w:r>
          </w:p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Губский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(тенор)</w:t>
            </w:r>
          </w:p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Анастасия Москвина (сопрано)</w:t>
            </w:r>
          </w:p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Ксения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Вязникова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(меццо-сопрано)</w:t>
            </w:r>
          </w:p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Борис Дьяков (баритон)</w:t>
            </w:r>
          </w:p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Дмитрий Скориков (бас)</w:t>
            </w:r>
          </w:p>
          <w:p w:rsidR="00482A1C" w:rsidRDefault="004D33D0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Молодежный хор Красноярского колледжа искусств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концертного зала:</w:t>
            </w:r>
          </w:p>
          <w:p w:rsidR="00482A1C" w:rsidRDefault="004D33D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Красноярск, пр. Мира, 2б  </w:t>
            </w:r>
          </w:p>
          <w:p w:rsidR="00482A1C" w:rsidRDefault="004D33D0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Тел.: +7-(391) 227-49-30</w:t>
            </w: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Понед,2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вылет из Красноярска в Москву в 8.15, рейс 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S</w:t>
            </w:r>
            <w:r>
              <w:rPr>
                <w:rFonts w:cs="Times New Roman"/>
                <w:b/>
                <w:sz w:val="18"/>
                <w:szCs w:val="18"/>
              </w:rPr>
              <w:t>7 72 (ГЛ72)</w:t>
            </w:r>
            <w:r>
              <w:rPr>
                <w:rFonts w:cs="Times New Roman"/>
                <w:sz w:val="18"/>
                <w:szCs w:val="18"/>
              </w:rPr>
              <w:t xml:space="preserve">, прилёт в аэропорт Домодедово в 9.40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eastAsiaTheme="minorEastAsia"/>
                <w:sz w:val="18"/>
                <w:szCs w:val="18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r>
              <w:rPr>
                <w:rFonts w:cs="Times New Roman"/>
                <w:sz w:val="18"/>
                <w:szCs w:val="18"/>
              </w:rPr>
              <w:t>12</w:t>
            </w:r>
            <w:r>
              <w:rPr>
                <w:rFonts w:cs="Times New Roman"/>
                <w:sz w:val="18"/>
                <w:szCs w:val="18"/>
                <w:lang w:val="en-US"/>
              </w:rPr>
              <w:t>.00 – 1</w:t>
            </w:r>
            <w:r>
              <w:rPr>
                <w:rFonts w:cs="Times New Roman"/>
                <w:sz w:val="18"/>
                <w:szCs w:val="18"/>
              </w:rPr>
              <w:t>6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.00 - </w:t>
            </w:r>
            <w:r>
              <w:rPr>
                <w:rFonts w:cs="Times New Roman"/>
                <w:sz w:val="18"/>
                <w:szCs w:val="18"/>
              </w:rPr>
              <w:t>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/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eastAsiaTheme="minorEastAsia"/>
                <w:sz w:val="18"/>
                <w:szCs w:val="18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r>
              <w:rPr>
                <w:rFonts w:cs="Times New Roman"/>
                <w:sz w:val="18"/>
                <w:szCs w:val="18"/>
              </w:rPr>
              <w:t>11</w:t>
            </w:r>
            <w:r>
              <w:rPr>
                <w:rFonts w:cs="Times New Roman"/>
                <w:sz w:val="18"/>
                <w:szCs w:val="18"/>
                <w:lang w:val="en-US"/>
              </w:rPr>
              <w:t>.00 – 1</w:t>
            </w:r>
            <w:r>
              <w:rPr>
                <w:rFonts w:cs="Times New Roman"/>
                <w:sz w:val="18"/>
                <w:szCs w:val="18"/>
              </w:rPr>
              <w:t>6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.00 - </w:t>
            </w:r>
            <w:r>
              <w:rPr>
                <w:rFonts w:cs="Times New Roman"/>
                <w:sz w:val="18"/>
                <w:szCs w:val="18"/>
              </w:rPr>
              <w:t>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/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eastAsiaTheme="minorEastAsia"/>
                <w:sz w:val="18"/>
                <w:szCs w:val="18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 – 18.00 - Генеральная репетиция</w:t>
            </w:r>
          </w:p>
          <w:p w:rsidR="00482A1C" w:rsidRDefault="004D33D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19.00 - Концерт «</w:t>
            </w:r>
            <w:r>
              <w:rPr>
                <w:rFonts w:cs="Times New Roman"/>
                <w:b/>
                <w:sz w:val="18"/>
                <w:szCs w:val="18"/>
              </w:rPr>
              <w:t xml:space="preserve">Денис 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Мацуев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 xml:space="preserve"> и друзья</w:t>
            </w:r>
            <w:r>
              <w:rPr>
                <w:rFonts w:cs="Times New Roman"/>
                <w:sz w:val="18"/>
                <w:szCs w:val="18"/>
              </w:rPr>
              <w:t>…»,</w:t>
            </w:r>
          </w:p>
          <w:p w:rsidR="00482A1C" w:rsidRDefault="004D33D0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Большой зал консерватории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Людвиг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ван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Бетховен – Концерт для фортепьяно с оркестром №3 </w:t>
            </w:r>
            <w:proofErr w:type="gramStart"/>
            <w:r>
              <w:rPr>
                <w:rFonts w:cs="Times New Roman"/>
                <w:sz w:val="18"/>
                <w:szCs w:val="18"/>
              </w:rPr>
              <w:t>до минор</w:t>
            </w:r>
            <w:proofErr w:type="gramEnd"/>
          </w:p>
          <w:p w:rsidR="00482A1C" w:rsidRDefault="004D33D0">
            <w:pPr>
              <w:snapToGrid w:val="0"/>
              <w:rPr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Мечислав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Карло́вич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 Симфония ми минор «Возрождение», </w:t>
            </w:r>
            <w:r>
              <w:rPr>
                <w:sz w:val="18"/>
                <w:szCs w:val="18"/>
                <w:lang w:val="en-US"/>
              </w:rPr>
              <w:t>op</w:t>
            </w:r>
            <w:r>
              <w:rPr>
                <w:sz w:val="18"/>
                <w:szCs w:val="18"/>
              </w:rPr>
              <w:t>.7</w:t>
            </w:r>
          </w:p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Ференц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Лист – «Пляска смерти» для фортепьяно с оркестром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Денис </w:t>
            </w:r>
            <w:proofErr w:type="spellStart"/>
            <w:r>
              <w:rPr>
                <w:rFonts w:cs="Times New Roman"/>
                <w:sz w:val="18"/>
                <w:szCs w:val="18"/>
              </w:rPr>
              <w:t>Мацуев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eastAsiaTheme="minorEastAsia"/>
                <w:sz w:val="18"/>
                <w:szCs w:val="18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7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</w:t>
            </w:r>
            <w:proofErr w:type="spellEnd"/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, 8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Понед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Среда,11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</w:rPr>
              <w:t>1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2</w:t>
            </w:r>
            <w:r>
              <w:rPr>
                <w:rFonts w:cs="Times New Roman"/>
                <w:b/>
                <w:sz w:val="18"/>
                <w:szCs w:val="18"/>
              </w:rPr>
              <w:t xml:space="preserve">.11 – 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18</w:t>
            </w:r>
            <w:r>
              <w:rPr>
                <w:rFonts w:cs="Times New Roman"/>
                <w:b/>
                <w:sz w:val="18"/>
                <w:szCs w:val="18"/>
              </w:rPr>
              <w:t>.1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1</w:t>
            </w:r>
            <w:r>
              <w:rPr>
                <w:rFonts w:cs="Times New Roman"/>
                <w:b/>
                <w:sz w:val="18"/>
                <w:szCs w:val="18"/>
              </w:rPr>
              <w:t xml:space="preserve"> - Михаил </w:t>
            </w:r>
            <w:proofErr w:type="spellStart"/>
            <w:r>
              <w:rPr>
                <w:rFonts w:cs="Times New Roman"/>
                <w:b/>
                <w:sz w:val="18"/>
                <w:szCs w:val="18"/>
              </w:rPr>
              <w:t>Плетнёв</w:t>
            </w:r>
            <w:proofErr w:type="spellEnd"/>
            <w:r>
              <w:rPr>
                <w:rFonts w:cs="Times New Roman"/>
                <w:b/>
                <w:sz w:val="18"/>
                <w:szCs w:val="18"/>
              </w:rPr>
              <w:t xml:space="preserve"> занят</w:t>
            </w: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13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Воскр,15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13.00 - Генеральная репетиция</w:t>
            </w:r>
          </w:p>
          <w:p w:rsidR="00482A1C" w:rsidRDefault="004D33D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14.00 – </w:t>
            </w:r>
            <w:r>
              <w:rPr>
                <w:rFonts w:cs="Times New Roman"/>
                <w:sz w:val="18"/>
                <w:szCs w:val="18"/>
              </w:rPr>
              <w:t>Концерт,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Грановский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С.Прокофьев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«Петя и волк»</w:t>
            </w:r>
            <w:r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Александр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Олешко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Детский абонемент</w:t>
            </w: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Понед,16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Вторн,17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r>
              <w:rPr>
                <w:rFonts w:cs="Times New Roman"/>
                <w:sz w:val="18"/>
                <w:szCs w:val="18"/>
                <w:lang w:val="en-US"/>
              </w:rPr>
              <w:t xml:space="preserve">11.00 – 15.00 -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Томаш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Нетопил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Среда,18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r>
              <w:rPr>
                <w:rFonts w:cs="Times New Roman"/>
                <w:sz w:val="18"/>
                <w:szCs w:val="18"/>
                <w:lang w:val="en-US"/>
              </w:rPr>
              <w:t xml:space="preserve">11.00 – 15.00 -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Томаш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Нетопил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r>
              <w:rPr>
                <w:rFonts w:cs="Times New Roman"/>
                <w:sz w:val="18"/>
                <w:szCs w:val="18"/>
                <w:lang w:val="en-US"/>
              </w:rPr>
              <w:t xml:space="preserve">11.00 – 15.00 -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Томаш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Нетопил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r>
              <w:rPr>
                <w:rFonts w:cs="Times New Roman"/>
                <w:sz w:val="18"/>
                <w:szCs w:val="18"/>
                <w:lang w:val="en-US"/>
              </w:rPr>
              <w:t xml:space="preserve">11.00 – 15.00 -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Томаш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Нетопил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 – 13.00 - Генеральная репетиция</w:t>
            </w:r>
          </w:p>
          <w:p w:rsidR="00482A1C" w:rsidRDefault="004D33D0">
            <w:pPr>
              <w:snapToGrid w:val="0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19.00 - </w:t>
            </w: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 </w:t>
            </w:r>
            <w:r>
              <w:rPr>
                <w:rFonts w:cs="Times New Roman"/>
                <w:b/>
                <w:bCs/>
                <w:sz w:val="18"/>
                <w:szCs w:val="18"/>
              </w:rPr>
              <w:t>Концерт, Концертный зал им. Чайковского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Томаш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Нетопил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В.А.Моцарт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Симфония №41 </w:t>
            </w:r>
            <w:proofErr w:type="gramStart"/>
            <w:r>
              <w:rPr>
                <w:rFonts w:cs="Times New Roman"/>
                <w:sz w:val="18"/>
                <w:szCs w:val="18"/>
              </w:rPr>
              <w:t>до мажор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  <w:lang w:val="en-US"/>
              </w:rPr>
              <w:t>K</w:t>
            </w:r>
            <w:r>
              <w:rPr>
                <w:rFonts w:cs="Times New Roman"/>
                <w:sz w:val="18"/>
                <w:szCs w:val="18"/>
              </w:rPr>
              <w:t>. 551 («Юпитер»)</w:t>
            </w:r>
          </w:p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Рихард Штраус – Симфоническая поэма для оркестра «Так говорил Заратустра», соч.30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Воскр,22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Понед,23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– 15.00 -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>2</w:t>
            </w:r>
            <w:r>
              <w:rPr>
                <w:rFonts w:cs="Times New Roman"/>
                <w:b/>
                <w:sz w:val="18"/>
                <w:szCs w:val="18"/>
              </w:rPr>
              <w:t>4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.11 – 04.12 - 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 Михаил </w:t>
            </w: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Плетнёв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</w:rPr>
              <w:t xml:space="preserve"> занят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 </w:t>
            </w: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– 15.00 -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– 15.00 -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15.30 – 18.00 - Генеральная репетиция</w:t>
            </w:r>
          </w:p>
          <w:p w:rsidR="00482A1C" w:rsidRDefault="00482A1C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19.00 – Концерт, </w:t>
            </w:r>
          </w:p>
          <w:p w:rsidR="00482A1C" w:rsidRDefault="004D33D0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Филармония-2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Михаил Грановский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 xml:space="preserve">Шостакович – Романс (из Сюиты из музыки к кинофильму «Овод», 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op</w:t>
            </w:r>
            <w:r>
              <w:rPr>
                <w:rFonts w:eastAsiaTheme="minorEastAsia" w:cs="Times New Roman"/>
                <w:sz w:val="18"/>
                <w:szCs w:val="18"/>
              </w:rPr>
              <w:t>.97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a</w:t>
            </w:r>
            <w:r>
              <w:rPr>
                <w:rFonts w:eastAsiaTheme="minorEastAsia" w:cs="Times New Roman"/>
                <w:sz w:val="18"/>
                <w:szCs w:val="18"/>
              </w:rPr>
              <w:t>)</w:t>
            </w:r>
          </w:p>
          <w:p w:rsidR="00482A1C" w:rsidRDefault="004D33D0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eastAsiaTheme="minorEastAsia" w:cs="Times New Roman"/>
                <w:sz w:val="18"/>
                <w:szCs w:val="18"/>
              </w:rPr>
              <w:t xml:space="preserve">Шопен – Концерт №2 фа минор для фортепьяно с оркестром, </w:t>
            </w:r>
            <w:r>
              <w:rPr>
                <w:rFonts w:eastAsiaTheme="minorEastAsia" w:cs="Times New Roman"/>
                <w:sz w:val="18"/>
                <w:szCs w:val="18"/>
                <w:lang w:val="en-US"/>
              </w:rPr>
              <w:t>op</w:t>
            </w:r>
            <w:r>
              <w:rPr>
                <w:rFonts w:eastAsiaTheme="minorEastAsia" w:cs="Times New Roman"/>
                <w:sz w:val="18"/>
                <w:szCs w:val="18"/>
              </w:rPr>
              <w:t>.21</w:t>
            </w:r>
          </w:p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Шостакович – Симфония №5 ре минор, </w:t>
            </w:r>
            <w:r>
              <w:rPr>
                <w:rFonts w:cs="Times New Roman"/>
                <w:sz w:val="18"/>
                <w:szCs w:val="18"/>
                <w:lang w:val="en-US"/>
              </w:rPr>
              <w:t>op</w:t>
            </w:r>
            <w:r>
              <w:rPr>
                <w:rFonts w:cs="Times New Roman"/>
                <w:sz w:val="18"/>
                <w:szCs w:val="18"/>
              </w:rPr>
              <w:t>.47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Максим Хохолков (скрипка)</w:t>
            </w:r>
          </w:p>
          <w:p w:rsidR="00482A1C" w:rsidRDefault="004D33D0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Дмитрий Карпов (фортепьяно)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Воскр,29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1</w:t>
            </w:r>
            <w:r>
              <w:rPr>
                <w:rFonts w:cs="Times New Roman"/>
                <w:sz w:val="18"/>
                <w:szCs w:val="18"/>
              </w:rPr>
              <w:t>7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.00 – </w:t>
            </w:r>
            <w:r>
              <w:rPr>
                <w:rFonts w:cs="Times New Roman"/>
                <w:sz w:val="18"/>
                <w:szCs w:val="18"/>
              </w:rPr>
              <w:t>21</w:t>
            </w:r>
            <w:r>
              <w:rPr>
                <w:rFonts w:cs="Times New Roman"/>
                <w:sz w:val="18"/>
                <w:szCs w:val="18"/>
                <w:lang w:val="en-US"/>
              </w:rPr>
              <w:t xml:space="preserve">.00 –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(к 30.11)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482A1C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Понед,30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11.00 – 13.30</w:t>
            </w:r>
            <w:r>
              <w:rPr>
                <w:rFonts w:cs="Times New Roman"/>
                <w:sz w:val="18"/>
                <w:szCs w:val="18"/>
              </w:rPr>
              <w:t xml:space="preserve"> - Генеральная репетиция (все)</w:t>
            </w:r>
          </w:p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17.45 – 18.20</w:t>
            </w:r>
            <w:r>
              <w:rPr>
                <w:rFonts w:cs="Times New Roman"/>
                <w:sz w:val="18"/>
                <w:szCs w:val="18"/>
              </w:rPr>
              <w:t xml:space="preserve"> – репетиция (только струнники)</w:t>
            </w:r>
          </w:p>
          <w:p w:rsidR="00482A1C" w:rsidRDefault="004D33D0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19.00 - Концерт – открытие ТВ-конкурса «Щелкунчик»</w:t>
            </w:r>
          </w:p>
          <w:p w:rsidR="00482A1C" w:rsidRDefault="004D33D0">
            <w:pPr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Концертный зал им. Чайковского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82A1C" w:rsidRDefault="00482A1C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453C12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C12" w:rsidRDefault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453C12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C12" w:rsidRDefault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453C12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b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</w:rPr>
              <w:t>Декабрь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 2015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</w:tr>
      <w:tr w:rsidR="00453C12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  <w:lang w:val="en-US"/>
              </w:rPr>
              <w:t xml:space="preserve">24.11 – 04.12 - </w:t>
            </w:r>
            <w:r>
              <w:rPr>
                <w:rFonts w:cs="Times New Roman"/>
                <w:b/>
                <w:bCs/>
                <w:sz w:val="18"/>
                <w:szCs w:val="18"/>
              </w:rPr>
              <w:t xml:space="preserve"> Михаил </w:t>
            </w:r>
            <w:proofErr w:type="spellStart"/>
            <w:r>
              <w:rPr>
                <w:rFonts w:cs="Times New Roman"/>
                <w:b/>
                <w:bCs/>
                <w:sz w:val="18"/>
                <w:szCs w:val="18"/>
              </w:rPr>
              <w:t>Плетнёв</w:t>
            </w:r>
            <w:proofErr w:type="spellEnd"/>
            <w:r>
              <w:rPr>
                <w:rFonts w:cs="Times New Roman"/>
                <w:b/>
                <w:bCs/>
                <w:sz w:val="18"/>
                <w:szCs w:val="18"/>
              </w:rPr>
              <w:t xml:space="preserve"> занят</w:t>
            </w:r>
            <w:r>
              <w:rPr>
                <w:rFonts w:cs="Times New Roman"/>
                <w:b/>
                <w:sz w:val="18"/>
                <w:szCs w:val="18"/>
                <w:lang w:val="en-US"/>
              </w:rPr>
              <w:t> </w:t>
            </w:r>
          </w:p>
        </w:tc>
      </w:tr>
      <w:tr w:rsidR="00453C12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453C12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453C12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453C12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453C12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Воскр,6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 xml:space="preserve">11.00 – 15.00 –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(к 07.12)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453C12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14.00 - Генеральная репетиция</w:t>
            </w:r>
          </w:p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19.00 - Концерт – закрытие ТВ-конкурса «Щелкунчик»</w:t>
            </w:r>
          </w:p>
          <w:p w:rsidR="00453C12" w:rsidRDefault="00453C12" w:rsidP="00453C12">
            <w:pPr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Концертный зал им. Чайковского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453C12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453C12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16.00 – Оркестрион (к записи)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roofErr w:type="spellStart"/>
            <w:r w:rsidRPr="00866148">
              <w:rPr>
                <w:rFonts w:cs="Times New Roman"/>
                <w:sz w:val="18"/>
                <w:szCs w:val="18"/>
              </w:rPr>
              <w:t>Иларион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59719D" w:rsidRDefault="00453C12" w:rsidP="00453C1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59719D" w:rsidRDefault="00453C12" w:rsidP="00453C12">
            <w:pPr>
              <w:rPr>
                <w:rFonts w:cs="Times New Roman"/>
                <w:sz w:val="18"/>
                <w:szCs w:val="18"/>
              </w:rPr>
            </w:pPr>
            <w:r w:rsidRPr="0059719D">
              <w:rPr>
                <w:rFonts w:cs="Times New Roman"/>
                <w:sz w:val="18"/>
                <w:szCs w:val="18"/>
              </w:rPr>
              <w:t xml:space="preserve">к записи </w:t>
            </w:r>
          </w:p>
        </w:tc>
      </w:tr>
      <w:tr w:rsidR="00453C12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10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color w:val="FF0000"/>
                <w:sz w:val="18"/>
                <w:szCs w:val="18"/>
              </w:rPr>
            </w:pPr>
            <w:r w:rsidRPr="00DD69EA">
              <w:rPr>
                <w:rFonts w:cs="Times New Roman"/>
                <w:b/>
                <w:sz w:val="18"/>
                <w:szCs w:val="18"/>
              </w:rPr>
              <w:t>15.</w:t>
            </w:r>
            <w:r>
              <w:rPr>
                <w:rFonts w:cs="Times New Roman"/>
                <w:b/>
                <w:sz w:val="18"/>
                <w:szCs w:val="18"/>
              </w:rPr>
              <w:t>3</w:t>
            </w:r>
            <w:r w:rsidRPr="00DD69EA">
              <w:rPr>
                <w:rFonts w:cs="Times New Roman"/>
                <w:b/>
                <w:sz w:val="18"/>
                <w:szCs w:val="18"/>
              </w:rPr>
              <w:t>0 – 1</w:t>
            </w:r>
            <w:r>
              <w:rPr>
                <w:rFonts w:cs="Times New Roman"/>
                <w:b/>
                <w:sz w:val="18"/>
                <w:szCs w:val="18"/>
              </w:rPr>
              <w:t>8</w:t>
            </w:r>
            <w:r w:rsidRPr="00DD69EA">
              <w:rPr>
                <w:rFonts w:cs="Times New Roman"/>
                <w:b/>
                <w:sz w:val="18"/>
                <w:szCs w:val="18"/>
              </w:rPr>
              <w:t>.00</w:t>
            </w:r>
            <w:r>
              <w:rPr>
                <w:rFonts w:cs="Times New Roman"/>
                <w:sz w:val="18"/>
                <w:szCs w:val="18"/>
              </w:rPr>
              <w:t xml:space="preserve"> – Оркестрион (к записи)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roofErr w:type="spellStart"/>
            <w:r w:rsidRPr="00866148">
              <w:rPr>
                <w:rFonts w:cs="Times New Roman"/>
                <w:sz w:val="18"/>
                <w:szCs w:val="18"/>
              </w:rPr>
              <w:t>Иларион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59719D" w:rsidRDefault="00453C12" w:rsidP="00453C1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59719D" w:rsidRDefault="00453C12" w:rsidP="00453C12">
            <w:pPr>
              <w:rPr>
                <w:rFonts w:cs="Times New Roman"/>
                <w:sz w:val="18"/>
                <w:szCs w:val="18"/>
              </w:rPr>
            </w:pPr>
            <w:r w:rsidRPr="0059719D">
              <w:rPr>
                <w:rFonts w:cs="Times New Roman"/>
                <w:sz w:val="18"/>
                <w:szCs w:val="18"/>
              </w:rPr>
              <w:t>к</w:t>
            </w:r>
            <w:r w:rsidRPr="0059719D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59719D">
              <w:rPr>
                <w:rFonts w:cs="Times New Roman"/>
                <w:sz w:val="18"/>
                <w:szCs w:val="18"/>
              </w:rPr>
              <w:t>записи</w:t>
            </w:r>
          </w:p>
        </w:tc>
      </w:tr>
      <w:tr w:rsidR="00453C12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11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15.00 -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Владислав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Лаврик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453C12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12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16.00 – 18.30 - Генеральная репетиция </w:t>
            </w:r>
          </w:p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19.00 – Концерт, </w:t>
            </w:r>
          </w:p>
          <w:p w:rsidR="00453C12" w:rsidRDefault="00453C12" w:rsidP="00453C12">
            <w:pPr>
              <w:snapToGri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Концертный зал Филармония-2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Владислав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Лаврик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– Концерт для фортепьяно с оркестром №1</w:t>
            </w:r>
          </w:p>
          <w:p w:rsidR="00453C12" w:rsidRDefault="00453C12" w:rsidP="00453C12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Чайковский – Симфония №5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Дмитрий Шишкин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453C12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Воскр,13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53C12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Понед,14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517582" w:rsidRDefault="00453C12" w:rsidP="00453C12">
            <w:pPr>
              <w:rPr>
                <w:rFonts w:cs="Times New Roman"/>
                <w:b/>
                <w:sz w:val="18"/>
                <w:szCs w:val="18"/>
              </w:rPr>
            </w:pPr>
            <w:r w:rsidRPr="00517582">
              <w:rPr>
                <w:rFonts w:cs="Times New Roman"/>
                <w:b/>
                <w:sz w:val="18"/>
                <w:szCs w:val="18"/>
              </w:rPr>
              <w:t>11.00 – 16.00 – Оркестрион (к записи)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866148">
              <w:rPr>
                <w:rFonts w:cs="Times New Roman"/>
                <w:sz w:val="18"/>
                <w:szCs w:val="18"/>
              </w:rPr>
              <w:t>Иларион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59719D">
              <w:rPr>
                <w:rFonts w:cs="Times New Roman"/>
                <w:sz w:val="18"/>
                <w:szCs w:val="18"/>
              </w:rPr>
              <w:t xml:space="preserve">к записи </w:t>
            </w:r>
          </w:p>
        </w:tc>
      </w:tr>
      <w:tr w:rsidR="00453C12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A64E0E" w:rsidRDefault="00453C12" w:rsidP="00453C1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color w:val="0000FF"/>
                <w:sz w:val="18"/>
                <w:szCs w:val="18"/>
                <w:lang w:val="en-US"/>
              </w:rPr>
              <w:t xml:space="preserve">14.00 - </w:t>
            </w:r>
            <w:r w:rsidRPr="00A64E0E">
              <w:rPr>
                <w:rFonts w:cs="Times New Roman"/>
                <w:b/>
                <w:color w:val="0000FF"/>
                <w:sz w:val="18"/>
                <w:szCs w:val="18"/>
              </w:rPr>
              <w:t>посещение швейцарского посольства</w:t>
            </w:r>
            <w:r>
              <w:rPr>
                <w:rFonts w:cs="Times New Roman"/>
                <w:b/>
                <w:color w:val="0000FF"/>
                <w:sz w:val="18"/>
                <w:szCs w:val="18"/>
              </w:rPr>
              <w:t xml:space="preserve"> (25 чел.)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53C12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53C12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17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53C12" w:rsidTr="00EE46B7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18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D6525F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327143">
              <w:rPr>
                <w:rFonts w:cs="Times New Roman"/>
                <w:b/>
                <w:sz w:val="18"/>
                <w:szCs w:val="18"/>
              </w:rPr>
              <w:t>16.00 – 19.00</w:t>
            </w:r>
            <w:r>
              <w:rPr>
                <w:rFonts w:cs="Times New Roman"/>
                <w:sz w:val="18"/>
                <w:szCs w:val="18"/>
              </w:rPr>
              <w:t xml:space="preserve"> - Репетиция в Доме Звукозаписи (ДЗЗ)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D6525F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Владислав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Лаврик</w:t>
            </w:r>
            <w:proofErr w:type="spellEnd"/>
          </w:p>
        </w:tc>
        <w:tc>
          <w:tcPr>
            <w:tcW w:w="2695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237CC5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237CC5">
              <w:rPr>
                <w:rFonts w:cs="Times New Roman"/>
                <w:sz w:val="18"/>
                <w:szCs w:val="18"/>
              </w:rPr>
              <w:t>И.С. Бах - Кантата "</w:t>
            </w:r>
            <w:proofErr w:type="spellStart"/>
            <w:r w:rsidRPr="00237CC5">
              <w:rPr>
                <w:rFonts w:cs="Times New Roman"/>
                <w:sz w:val="18"/>
                <w:szCs w:val="18"/>
                <w:lang w:val="en-US"/>
              </w:rPr>
              <w:t>Ich</w:t>
            </w:r>
            <w:proofErr w:type="spellEnd"/>
            <w:r w:rsidRPr="00237CC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237CC5">
              <w:rPr>
                <w:rFonts w:cs="Times New Roman"/>
                <w:sz w:val="18"/>
                <w:szCs w:val="18"/>
                <w:lang w:val="en-US"/>
              </w:rPr>
              <w:t>habe</w:t>
            </w:r>
            <w:proofErr w:type="spellEnd"/>
            <w:r w:rsidRPr="00237CC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237CC5">
              <w:rPr>
                <w:rFonts w:cs="Times New Roman"/>
                <w:sz w:val="18"/>
                <w:szCs w:val="18"/>
                <w:lang w:val="en-US"/>
              </w:rPr>
              <w:t>genug</w:t>
            </w:r>
            <w:proofErr w:type="spellEnd"/>
            <w:r w:rsidRPr="00237CC5">
              <w:rPr>
                <w:rFonts w:cs="Times New Roman"/>
                <w:sz w:val="18"/>
                <w:szCs w:val="18"/>
              </w:rPr>
              <w:t xml:space="preserve">" </w:t>
            </w:r>
            <w:r w:rsidRPr="00237CC5">
              <w:rPr>
                <w:rFonts w:cs="Times New Roman"/>
                <w:sz w:val="18"/>
                <w:szCs w:val="18"/>
                <w:lang w:val="en-US"/>
              </w:rPr>
              <w:t>BWV</w:t>
            </w:r>
            <w:r w:rsidRPr="00237CC5">
              <w:rPr>
                <w:rFonts w:cs="Times New Roman"/>
                <w:sz w:val="18"/>
                <w:szCs w:val="18"/>
              </w:rPr>
              <w:t xml:space="preserve"> 82</w:t>
            </w:r>
          </w:p>
          <w:p w:rsidR="00453C12" w:rsidRPr="00D6525F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237CC5">
              <w:rPr>
                <w:rFonts w:cs="Times New Roman"/>
                <w:sz w:val="18"/>
                <w:szCs w:val="18"/>
              </w:rPr>
              <w:t>И.С. Бах - Сюита си минор (флейтовая)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AE599E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Штефан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Генц</w:t>
            </w:r>
            <w:proofErr w:type="spellEnd"/>
            <w:r w:rsidRPr="00AE599E">
              <w:rPr>
                <w:rFonts w:cs="Times New Roman"/>
                <w:sz w:val="18"/>
                <w:szCs w:val="18"/>
              </w:rPr>
              <w:t xml:space="preserve"> (</w:t>
            </w:r>
            <w:r>
              <w:rPr>
                <w:rFonts w:cs="Times New Roman"/>
                <w:sz w:val="18"/>
                <w:szCs w:val="18"/>
              </w:rPr>
              <w:t>баритон</w:t>
            </w:r>
            <w:r w:rsidRPr="00AE599E">
              <w:rPr>
                <w:rFonts w:cs="Times New Roman"/>
                <w:sz w:val="18"/>
                <w:szCs w:val="18"/>
              </w:rPr>
              <w:t xml:space="preserve">) </w:t>
            </w:r>
          </w:p>
          <w:p w:rsidR="00453C12" w:rsidRPr="00AE599E" w:rsidRDefault="00453C12" w:rsidP="00453C12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Ал</w:t>
            </w:r>
            <w:r w:rsidRPr="00A9454D">
              <w:rPr>
                <w:rFonts w:cs="Times New Roman"/>
                <w:sz w:val="18"/>
                <w:szCs w:val="18"/>
              </w:rPr>
              <w:t>ия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Водовозова</w:t>
            </w:r>
            <w:proofErr w:type="spellEnd"/>
            <w:r w:rsidRPr="00AE599E">
              <w:rPr>
                <w:rFonts w:cs="Times New Roman"/>
                <w:sz w:val="18"/>
                <w:szCs w:val="18"/>
              </w:rPr>
              <w:t xml:space="preserve"> (ф</w:t>
            </w:r>
            <w:r>
              <w:rPr>
                <w:rFonts w:cs="Times New Roman"/>
                <w:sz w:val="18"/>
                <w:szCs w:val="18"/>
              </w:rPr>
              <w:t>лейт</w:t>
            </w:r>
            <w:r w:rsidRPr="00AE599E">
              <w:rPr>
                <w:rFonts w:cs="Times New Roman"/>
                <w:sz w:val="18"/>
                <w:szCs w:val="18"/>
              </w:rPr>
              <w:t>а)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AE599E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53C12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19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10.30 - 15.00 - запись</w:t>
            </w:r>
          </w:p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Дом звукозаписи (ДЗЗ)</w:t>
            </w:r>
          </w:p>
          <w:p w:rsidR="00453C12" w:rsidRPr="00BF309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в</w:t>
            </w:r>
            <w:r w:rsidRPr="00584415">
              <w:rPr>
                <w:rFonts w:cs="Times New Roman"/>
                <w:b/>
                <w:sz w:val="18"/>
                <w:szCs w:val="18"/>
              </w:rPr>
              <w:t xml:space="preserve">идеозапись </w:t>
            </w:r>
            <w:r>
              <w:rPr>
                <w:rFonts w:cs="Times New Roman"/>
                <w:b/>
                <w:sz w:val="18"/>
                <w:szCs w:val="18"/>
              </w:rPr>
              <w:t>кантаты отменена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Иларион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237CC5">
              <w:rPr>
                <w:rFonts w:cs="Times New Roman"/>
                <w:sz w:val="18"/>
                <w:szCs w:val="18"/>
              </w:rPr>
              <w:t>И.С. Бах - Сюита си минор (флейтовая)</w:t>
            </w:r>
          </w:p>
          <w:p w:rsidR="00453C12" w:rsidRPr="00D6525F" w:rsidRDefault="00453C12" w:rsidP="00453C12">
            <w:pPr>
              <w:rPr>
                <w:rFonts w:cs="Times New Roman"/>
                <w:sz w:val="18"/>
                <w:szCs w:val="18"/>
              </w:rPr>
            </w:pPr>
            <w:r w:rsidRPr="00237CC5">
              <w:rPr>
                <w:rFonts w:cs="Times New Roman"/>
                <w:sz w:val="18"/>
                <w:szCs w:val="18"/>
              </w:rPr>
              <w:t>И.С. Бах - Кантата "</w:t>
            </w:r>
            <w:proofErr w:type="spellStart"/>
            <w:r w:rsidRPr="00237CC5">
              <w:rPr>
                <w:rFonts w:cs="Times New Roman"/>
                <w:sz w:val="18"/>
                <w:szCs w:val="18"/>
                <w:lang w:val="en-US"/>
              </w:rPr>
              <w:t>Ich</w:t>
            </w:r>
            <w:proofErr w:type="spellEnd"/>
            <w:r w:rsidRPr="00237CC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237CC5">
              <w:rPr>
                <w:rFonts w:cs="Times New Roman"/>
                <w:sz w:val="18"/>
                <w:szCs w:val="18"/>
                <w:lang w:val="en-US"/>
              </w:rPr>
              <w:t>habe</w:t>
            </w:r>
            <w:proofErr w:type="spellEnd"/>
            <w:r w:rsidRPr="00237CC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237CC5">
              <w:rPr>
                <w:rFonts w:cs="Times New Roman"/>
                <w:sz w:val="18"/>
                <w:szCs w:val="18"/>
                <w:lang w:val="en-US"/>
              </w:rPr>
              <w:t>genug</w:t>
            </w:r>
            <w:proofErr w:type="spellEnd"/>
            <w:r w:rsidRPr="00237CC5">
              <w:rPr>
                <w:rFonts w:cs="Times New Roman"/>
                <w:sz w:val="18"/>
                <w:szCs w:val="18"/>
              </w:rPr>
              <w:t xml:space="preserve">" </w:t>
            </w:r>
            <w:r w:rsidRPr="00237CC5">
              <w:rPr>
                <w:rFonts w:cs="Times New Roman"/>
                <w:sz w:val="18"/>
                <w:szCs w:val="18"/>
                <w:lang w:val="en-US"/>
              </w:rPr>
              <w:t>BWV</w:t>
            </w:r>
            <w:r w:rsidRPr="00237CC5">
              <w:rPr>
                <w:rFonts w:cs="Times New Roman"/>
                <w:sz w:val="18"/>
                <w:szCs w:val="18"/>
              </w:rPr>
              <w:t xml:space="preserve"> 82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Штефан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Генц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(баритон) </w:t>
            </w:r>
          </w:p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Алия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Водовозова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(флейта)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AE599E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BF3092">
              <w:rPr>
                <w:rFonts w:cs="Times New Roman"/>
                <w:sz w:val="18"/>
                <w:szCs w:val="18"/>
              </w:rPr>
              <w:t>видеозапись кантаты отменена</w:t>
            </w:r>
          </w:p>
        </w:tc>
      </w:tr>
      <w:tr w:rsidR="00453C12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Воскр,20</w:t>
            </w:r>
            <w:r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11.00 - 15.00 - запись</w:t>
            </w:r>
          </w:p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Дом звукозаписи (ДЗЗ)</w:t>
            </w:r>
          </w:p>
          <w:p w:rsidR="00453C12" w:rsidRPr="00BE7E5D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Иларион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sz w:val="18"/>
                <w:szCs w:val="18"/>
              </w:rPr>
            </w:pPr>
            <w:r w:rsidRPr="00237CC5">
              <w:rPr>
                <w:rFonts w:cs="Times New Roman"/>
                <w:sz w:val="18"/>
                <w:szCs w:val="18"/>
              </w:rPr>
              <w:t>И.С. Бах - Кантата "</w:t>
            </w:r>
            <w:proofErr w:type="spellStart"/>
            <w:r w:rsidRPr="00237CC5">
              <w:rPr>
                <w:rFonts w:cs="Times New Roman"/>
                <w:sz w:val="18"/>
                <w:szCs w:val="18"/>
                <w:lang w:val="en-US"/>
              </w:rPr>
              <w:t>Ich</w:t>
            </w:r>
            <w:proofErr w:type="spellEnd"/>
            <w:r w:rsidRPr="00237CC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237CC5">
              <w:rPr>
                <w:rFonts w:cs="Times New Roman"/>
                <w:sz w:val="18"/>
                <w:szCs w:val="18"/>
                <w:lang w:val="en-US"/>
              </w:rPr>
              <w:t>habe</w:t>
            </w:r>
            <w:proofErr w:type="spellEnd"/>
            <w:r w:rsidRPr="00237CC5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237CC5">
              <w:rPr>
                <w:rFonts w:cs="Times New Roman"/>
                <w:sz w:val="18"/>
                <w:szCs w:val="18"/>
                <w:lang w:val="en-US"/>
              </w:rPr>
              <w:t>genug</w:t>
            </w:r>
            <w:proofErr w:type="spellEnd"/>
            <w:r w:rsidRPr="00237CC5">
              <w:rPr>
                <w:rFonts w:cs="Times New Roman"/>
                <w:sz w:val="18"/>
                <w:szCs w:val="18"/>
              </w:rPr>
              <w:t xml:space="preserve">" </w:t>
            </w:r>
            <w:r w:rsidRPr="00237CC5">
              <w:rPr>
                <w:rFonts w:cs="Times New Roman"/>
                <w:sz w:val="18"/>
                <w:szCs w:val="18"/>
                <w:lang w:val="en-US"/>
              </w:rPr>
              <w:t>BWV</w:t>
            </w:r>
            <w:r w:rsidRPr="00237CC5">
              <w:rPr>
                <w:rFonts w:cs="Times New Roman"/>
                <w:sz w:val="18"/>
                <w:szCs w:val="18"/>
              </w:rPr>
              <w:t xml:space="preserve"> 82</w:t>
            </w:r>
          </w:p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237CC5">
              <w:rPr>
                <w:rFonts w:cs="Times New Roman"/>
                <w:sz w:val="18"/>
                <w:szCs w:val="18"/>
              </w:rPr>
              <w:t>И.С. Бах - Сюита си минор (флейтовая)</w:t>
            </w:r>
          </w:p>
          <w:p w:rsidR="00453C12" w:rsidRPr="00584415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И.С. Бах - Хоральная прелюдия (переложение для оркестра </w:t>
            </w:r>
            <w:proofErr w:type="spellStart"/>
            <w:r>
              <w:rPr>
                <w:rFonts w:cs="Times New Roman"/>
                <w:sz w:val="18"/>
                <w:szCs w:val="18"/>
              </w:rPr>
              <w:t>Илариона</w:t>
            </w:r>
            <w:proofErr w:type="spellEnd"/>
            <w:r>
              <w:rPr>
                <w:rFonts w:cs="Times New Roman"/>
                <w:sz w:val="18"/>
                <w:szCs w:val="18"/>
              </w:rPr>
              <w:t>)</w:t>
            </w:r>
            <w:r w:rsidRPr="00584415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453C12" w:rsidRPr="00BF309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И.С. Бах - Пассакалия и фуга (переложение для оркестра </w:t>
            </w:r>
            <w:proofErr w:type="spellStart"/>
            <w:r>
              <w:rPr>
                <w:rFonts w:cs="Times New Roman"/>
                <w:sz w:val="18"/>
                <w:szCs w:val="18"/>
              </w:rPr>
              <w:t>Илариона</w:t>
            </w:r>
            <w:proofErr w:type="spellEnd"/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Алия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Водовозова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(флейта)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AE599E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53C12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Понед,21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  <w:lang w:val="en-US"/>
              </w:rPr>
              <w:t>4</w:t>
            </w:r>
            <w:r>
              <w:rPr>
                <w:rFonts w:cs="Times New Roman"/>
                <w:sz w:val="18"/>
                <w:szCs w:val="18"/>
              </w:rPr>
              <w:t>.</w:t>
            </w:r>
            <w:r>
              <w:rPr>
                <w:rFonts w:cs="Times New Roman"/>
                <w:sz w:val="18"/>
                <w:szCs w:val="18"/>
                <w:lang w:val="en-US"/>
              </w:rPr>
              <w:t>3</w:t>
            </w:r>
            <w:r>
              <w:rPr>
                <w:rFonts w:cs="Times New Roman"/>
                <w:sz w:val="18"/>
                <w:szCs w:val="18"/>
              </w:rPr>
              <w:t>0 - 17.</w:t>
            </w:r>
            <w:r>
              <w:rPr>
                <w:rFonts w:cs="Times New Roman"/>
                <w:sz w:val="18"/>
                <w:szCs w:val="18"/>
                <w:lang w:val="en-US"/>
              </w:rPr>
              <w:t>3</w:t>
            </w:r>
            <w:r>
              <w:rPr>
                <w:rFonts w:cs="Times New Roman"/>
                <w:sz w:val="18"/>
                <w:szCs w:val="18"/>
              </w:rPr>
              <w:t>0 - запись</w:t>
            </w:r>
          </w:p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Дом звукозаписи (ДЗЗ)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Иларион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584415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И.С. Бах - Пассакалия и фуга (переложение для оркестра </w:t>
            </w:r>
            <w:proofErr w:type="spellStart"/>
            <w:r>
              <w:rPr>
                <w:rFonts w:cs="Times New Roman"/>
                <w:sz w:val="18"/>
                <w:szCs w:val="18"/>
              </w:rPr>
              <w:t>Илариона</w:t>
            </w:r>
            <w:proofErr w:type="spellEnd"/>
            <w:r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584415" w:rsidRDefault="00453C12" w:rsidP="00453C12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584415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53C12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22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11.00 – 16.00 -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53C12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23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r w:rsidRPr="00090A95">
              <w:rPr>
                <w:rFonts w:cs="Times New Roman"/>
                <w:sz w:val="18"/>
                <w:szCs w:val="18"/>
              </w:rPr>
              <w:t>11.00 – 16.00 -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53C12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24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r w:rsidRPr="00090A95">
              <w:rPr>
                <w:rFonts w:cs="Times New Roman"/>
                <w:sz w:val="18"/>
                <w:szCs w:val="18"/>
              </w:rPr>
              <w:t>11.00 – 16.00 -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53C12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Пятн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25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 – 18.00 - Генеральная репетиция</w:t>
            </w:r>
          </w:p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19.00 - </w:t>
            </w:r>
            <w:r>
              <w:rPr>
                <w:rFonts w:cs="Times New Roman"/>
                <w:b/>
                <w:bCs/>
                <w:sz w:val="18"/>
                <w:szCs w:val="18"/>
                <w:lang w:val="en-US"/>
              </w:rPr>
              <w:t> </w:t>
            </w:r>
            <w:r>
              <w:rPr>
                <w:rFonts w:cs="Times New Roman"/>
                <w:b/>
                <w:bCs/>
                <w:sz w:val="18"/>
                <w:szCs w:val="18"/>
              </w:rPr>
              <w:t>Концертный зал им. Чайковского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Рахманинов – Концерт №2 для фортепьяно с оркестром</w:t>
            </w:r>
          </w:p>
          <w:p w:rsidR="00453C12" w:rsidRDefault="00453C12" w:rsidP="00453C12">
            <w:pPr>
              <w:snapToGri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Мечислав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Карло́вич</w:t>
            </w:r>
            <w:proofErr w:type="spellEnd"/>
            <w:r>
              <w:rPr>
                <w:sz w:val="18"/>
                <w:szCs w:val="18"/>
              </w:rPr>
              <w:t xml:space="preserve"> – симфоническая поэма </w:t>
            </w:r>
          </w:p>
          <w:p w:rsidR="00453C12" w:rsidRDefault="00453C12" w:rsidP="00453C1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Pr="0029247B">
              <w:rPr>
                <w:sz w:val="18"/>
                <w:szCs w:val="18"/>
              </w:rPr>
              <w:t xml:space="preserve">Литовская рапсодия», </w:t>
            </w:r>
            <w:proofErr w:type="spellStart"/>
            <w:r w:rsidRPr="0029247B">
              <w:rPr>
                <w:sz w:val="18"/>
                <w:szCs w:val="18"/>
              </w:rPr>
              <w:t>op</w:t>
            </w:r>
            <w:proofErr w:type="spellEnd"/>
            <w:r w:rsidRPr="0029247B">
              <w:rPr>
                <w:sz w:val="18"/>
                <w:szCs w:val="18"/>
              </w:rPr>
              <w:t>. 11</w:t>
            </w:r>
          </w:p>
          <w:p w:rsidR="00453C12" w:rsidRDefault="00453C12" w:rsidP="00453C12">
            <w:pPr>
              <w:snapToGri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Мечислав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Карло́вич</w:t>
            </w:r>
            <w:proofErr w:type="spellEnd"/>
            <w:r>
              <w:rPr>
                <w:sz w:val="18"/>
                <w:szCs w:val="18"/>
              </w:rPr>
              <w:t xml:space="preserve"> – симфоническая поэма </w:t>
            </w:r>
          </w:p>
          <w:p w:rsidR="00453C12" w:rsidRDefault="00453C12" w:rsidP="00453C12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«Станислав и Анна </w:t>
            </w:r>
            <w:proofErr w:type="spellStart"/>
            <w:r>
              <w:rPr>
                <w:sz w:val="18"/>
                <w:szCs w:val="18"/>
              </w:rPr>
              <w:t>Осьвецимы</w:t>
            </w:r>
            <w:proofErr w:type="spellEnd"/>
            <w:r>
              <w:rPr>
                <w:sz w:val="18"/>
                <w:szCs w:val="18"/>
              </w:rPr>
              <w:t xml:space="preserve">», </w:t>
            </w:r>
            <w:proofErr w:type="spellStart"/>
            <w:r>
              <w:rPr>
                <w:sz w:val="18"/>
                <w:szCs w:val="18"/>
              </w:rPr>
              <w:t>op</w:t>
            </w:r>
            <w:proofErr w:type="spellEnd"/>
            <w:r>
              <w:rPr>
                <w:sz w:val="18"/>
                <w:szCs w:val="18"/>
              </w:rPr>
              <w:t xml:space="preserve">. 12 </w:t>
            </w:r>
          </w:p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Мечислав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Карло́вич</w:t>
            </w:r>
            <w:proofErr w:type="spellEnd"/>
            <w:r>
              <w:rPr>
                <w:sz w:val="18"/>
                <w:szCs w:val="18"/>
              </w:rPr>
              <w:t xml:space="preserve"> – симфоническая поэма «Грустная повесть (Прелюдии к вечности)», </w:t>
            </w:r>
            <w:proofErr w:type="spellStart"/>
            <w:r>
              <w:rPr>
                <w:sz w:val="18"/>
                <w:szCs w:val="18"/>
              </w:rPr>
              <w:t>op</w:t>
            </w:r>
            <w:proofErr w:type="spellEnd"/>
            <w:r>
              <w:rPr>
                <w:sz w:val="18"/>
                <w:szCs w:val="18"/>
              </w:rPr>
              <w:t xml:space="preserve">. 13 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Николай Луганский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53C12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Субб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26</w:t>
            </w:r>
            <w:r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11.00 – 14.00, </w:t>
            </w:r>
          </w:p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 xml:space="preserve">15.00 – 18.00 -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Оркестрион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53C12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C12" w:rsidRPr="00453C12" w:rsidRDefault="00453C12" w:rsidP="00453C12">
            <w:pPr>
              <w:snapToGrid w:val="0"/>
              <w:rPr>
                <w:rFonts w:cs="Times New Roman"/>
                <w:color w:val="FF0000"/>
                <w:sz w:val="18"/>
                <w:szCs w:val="18"/>
                <w:lang w:val="en-US"/>
              </w:rPr>
            </w:pPr>
            <w:r w:rsidRPr="00453C12">
              <w:rPr>
                <w:rFonts w:cs="Times New Roman"/>
                <w:color w:val="FF0000"/>
                <w:sz w:val="18"/>
                <w:szCs w:val="18"/>
                <w:lang w:val="en-US"/>
              </w:rPr>
              <w:t>Воскр,27</w:t>
            </w:r>
            <w:r w:rsidRPr="00453C12">
              <w:rPr>
                <w:rFonts w:cs="Times New Roman"/>
                <w:color w:val="FF0000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53C12">
              <w:rPr>
                <w:rFonts w:cs="Times New Roman"/>
                <w:sz w:val="18"/>
                <w:szCs w:val="18"/>
              </w:rPr>
              <w:t>15.00 – 18.00 - Генеральная репетиция</w:t>
            </w:r>
          </w:p>
          <w:p w:rsidR="00453C12" w:rsidRPr="00453C12" w:rsidRDefault="00453C12" w:rsidP="00453C12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 w:rsidRPr="00453C12">
              <w:rPr>
                <w:rFonts w:cs="Times New Roman"/>
                <w:b/>
                <w:bCs/>
                <w:sz w:val="18"/>
                <w:szCs w:val="18"/>
              </w:rPr>
              <w:t xml:space="preserve">19.00 - </w:t>
            </w:r>
            <w:r w:rsidRPr="00453C12">
              <w:rPr>
                <w:rFonts w:cs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453C12">
              <w:rPr>
                <w:rFonts w:cs="Times New Roman"/>
                <w:b/>
                <w:bCs/>
                <w:sz w:val="18"/>
                <w:szCs w:val="18"/>
              </w:rPr>
              <w:t xml:space="preserve">Концертный зал им. Чайковского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453C12" w:rsidRDefault="00453C12" w:rsidP="00453C12">
            <w:pPr>
              <w:rPr>
                <w:rFonts w:cs="Times New Roman"/>
                <w:sz w:val="18"/>
                <w:szCs w:val="18"/>
              </w:rPr>
            </w:pPr>
            <w:r w:rsidRPr="00453C12">
              <w:rPr>
                <w:rFonts w:cs="Times New Roman"/>
                <w:sz w:val="18"/>
                <w:szCs w:val="18"/>
              </w:rPr>
              <w:t xml:space="preserve">Константин </w:t>
            </w:r>
            <w:proofErr w:type="spellStart"/>
            <w:r w:rsidRPr="00453C12">
              <w:rPr>
                <w:rFonts w:cs="Times New Roman"/>
                <w:sz w:val="18"/>
                <w:szCs w:val="18"/>
              </w:rPr>
              <w:t>Орбелян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53C12">
              <w:rPr>
                <w:rFonts w:cs="Times New Roman"/>
                <w:sz w:val="18"/>
                <w:szCs w:val="18"/>
              </w:rPr>
              <w:t>Глинка - Увертюра к опере «Руслан и Людмила»</w:t>
            </w:r>
          </w:p>
          <w:p w:rsidR="00453C12" w:rsidRP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53C12">
              <w:rPr>
                <w:rFonts w:cs="Times New Roman"/>
                <w:sz w:val="18"/>
                <w:szCs w:val="18"/>
              </w:rPr>
              <w:t>Прокофьев - Первая картина из оперы «Война и мир»</w:t>
            </w:r>
          </w:p>
          <w:p w:rsidR="00453C12" w:rsidRP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53C12">
              <w:rPr>
                <w:rFonts w:cs="Times New Roman"/>
                <w:sz w:val="18"/>
                <w:szCs w:val="18"/>
              </w:rPr>
              <w:t xml:space="preserve">П. Чайковский - Пляска скоморохов из музыки к весенней сказке </w:t>
            </w:r>
            <w:proofErr w:type="spellStart"/>
            <w:r w:rsidRPr="00453C12">
              <w:rPr>
                <w:rFonts w:cs="Times New Roman"/>
                <w:sz w:val="18"/>
                <w:szCs w:val="18"/>
              </w:rPr>
              <w:t>А.Островского</w:t>
            </w:r>
            <w:proofErr w:type="spellEnd"/>
            <w:r w:rsidRPr="00453C12">
              <w:rPr>
                <w:rFonts w:cs="Times New Roman"/>
                <w:sz w:val="18"/>
                <w:szCs w:val="18"/>
              </w:rPr>
              <w:t xml:space="preserve"> «Снегурочка»</w:t>
            </w:r>
          </w:p>
          <w:p w:rsidR="00453C12" w:rsidRP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453C12">
              <w:rPr>
                <w:rFonts w:cs="Times New Roman"/>
                <w:sz w:val="18"/>
                <w:szCs w:val="18"/>
              </w:rPr>
              <w:t>Пуччини</w:t>
            </w:r>
            <w:proofErr w:type="spellEnd"/>
            <w:r w:rsidRPr="00453C12">
              <w:rPr>
                <w:rFonts w:cs="Times New Roman"/>
                <w:sz w:val="18"/>
                <w:szCs w:val="18"/>
              </w:rPr>
              <w:t xml:space="preserve"> - Ария Мадам Баттерфляй из оперы «Мадам Баттерфляй»</w:t>
            </w:r>
          </w:p>
          <w:p w:rsidR="00453C12" w:rsidRP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53C12">
              <w:rPr>
                <w:rFonts w:cs="Times New Roman"/>
                <w:sz w:val="18"/>
                <w:szCs w:val="18"/>
              </w:rPr>
              <w:t>А. Рубинштейн - Романс Демона «На воздушном океане» из оперы «Демон»</w:t>
            </w:r>
          </w:p>
          <w:p w:rsidR="00453C12" w:rsidRP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53C12">
              <w:rPr>
                <w:rFonts w:cs="Times New Roman"/>
                <w:sz w:val="18"/>
                <w:szCs w:val="18"/>
              </w:rPr>
              <w:t>Дворжак - Ария Русалки из оперы «Русалка»</w:t>
            </w:r>
          </w:p>
          <w:p w:rsidR="00453C12" w:rsidRP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53C12">
              <w:rPr>
                <w:rFonts w:cs="Times New Roman"/>
                <w:sz w:val="18"/>
                <w:szCs w:val="18"/>
              </w:rPr>
              <w:t>Пахмутова - «Мелодия», «Нежность», «Как молоды мы были»</w:t>
            </w:r>
          </w:p>
          <w:p w:rsidR="00453C12" w:rsidRP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53C12">
              <w:rPr>
                <w:rFonts w:cs="Times New Roman"/>
                <w:sz w:val="18"/>
                <w:szCs w:val="18"/>
              </w:rPr>
              <w:t xml:space="preserve">Бизе - Увертюра к опере «Кармен», Куплеты </w:t>
            </w:r>
            <w:proofErr w:type="spellStart"/>
            <w:r w:rsidRPr="00453C12">
              <w:rPr>
                <w:rFonts w:cs="Times New Roman"/>
                <w:sz w:val="18"/>
                <w:szCs w:val="18"/>
              </w:rPr>
              <w:t>Эскамильо</w:t>
            </w:r>
            <w:proofErr w:type="spellEnd"/>
            <w:r w:rsidRPr="00453C12">
              <w:rPr>
                <w:rFonts w:cs="Times New Roman"/>
                <w:sz w:val="18"/>
                <w:szCs w:val="18"/>
              </w:rPr>
              <w:t xml:space="preserve"> из оперы «Кармен»</w:t>
            </w:r>
          </w:p>
          <w:p w:rsidR="00453C12" w:rsidRP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53C12">
              <w:rPr>
                <w:rFonts w:cs="Times New Roman"/>
                <w:sz w:val="18"/>
                <w:szCs w:val="18"/>
              </w:rPr>
              <w:t>Петров - Вальс из музыки к кинофильму «Берегись автомобиля»</w:t>
            </w:r>
          </w:p>
          <w:p w:rsidR="00453C12" w:rsidRP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53C12">
              <w:rPr>
                <w:rFonts w:cs="Times New Roman"/>
                <w:sz w:val="18"/>
                <w:szCs w:val="18"/>
              </w:rPr>
              <w:t>Дунаевский - Увертюра из музыки к кинофильму «Дети капитана Гранта»</w:t>
            </w:r>
          </w:p>
          <w:p w:rsidR="00453C12" w:rsidRP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53C12">
              <w:rPr>
                <w:rFonts w:cs="Times New Roman"/>
                <w:sz w:val="18"/>
                <w:szCs w:val="18"/>
              </w:rPr>
              <w:t>Тамарин - «Старинный гобелен»</w:t>
            </w:r>
          </w:p>
          <w:p w:rsidR="00453C12" w:rsidRP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453C12">
              <w:rPr>
                <w:rFonts w:cs="Times New Roman"/>
                <w:sz w:val="18"/>
                <w:szCs w:val="18"/>
              </w:rPr>
              <w:t>Бабаджанян</w:t>
            </w:r>
            <w:proofErr w:type="spellEnd"/>
            <w:r w:rsidRPr="00453C12">
              <w:rPr>
                <w:rFonts w:cs="Times New Roman"/>
                <w:sz w:val="18"/>
                <w:szCs w:val="18"/>
              </w:rPr>
              <w:t xml:space="preserve"> - «Не спеши», «Благодарю тебя»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53C12">
              <w:rPr>
                <w:rFonts w:cs="Times New Roman"/>
                <w:sz w:val="18"/>
                <w:szCs w:val="18"/>
              </w:rPr>
              <w:t>Дмитрий Хворостовский (баритон)</w:t>
            </w:r>
          </w:p>
          <w:p w:rsidR="00453C12" w:rsidRP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453C12">
              <w:rPr>
                <w:rFonts w:cs="Times New Roman"/>
                <w:sz w:val="18"/>
                <w:szCs w:val="18"/>
              </w:rPr>
              <w:t>Асмик</w:t>
            </w:r>
            <w:proofErr w:type="spellEnd"/>
            <w:r w:rsidRPr="00453C12">
              <w:rPr>
                <w:rFonts w:cs="Times New Roman"/>
                <w:sz w:val="18"/>
                <w:szCs w:val="18"/>
              </w:rPr>
              <w:t xml:space="preserve"> Григорян (сопрано)</w:t>
            </w:r>
          </w:p>
          <w:p w:rsidR="00453C12" w:rsidRP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53C12">
              <w:rPr>
                <w:rFonts w:cs="Times New Roman"/>
                <w:sz w:val="18"/>
                <w:szCs w:val="18"/>
              </w:rPr>
              <w:t>Юлия Мазурова (меццо-сопрано)</w:t>
            </w:r>
          </w:p>
          <w:p w:rsidR="00453C12" w:rsidRP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53C12">
              <w:rPr>
                <w:rFonts w:cs="Times New Roman"/>
                <w:sz w:val="18"/>
                <w:szCs w:val="18"/>
              </w:rPr>
              <w:t xml:space="preserve">Ансамбль "Стиль пяти": </w:t>
            </w:r>
          </w:p>
          <w:p w:rsidR="00453C12" w:rsidRP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53C12">
              <w:rPr>
                <w:rFonts w:cs="Times New Roman"/>
                <w:sz w:val="18"/>
                <w:szCs w:val="18"/>
              </w:rPr>
              <w:t xml:space="preserve">Наталья </w:t>
            </w:r>
            <w:proofErr w:type="spellStart"/>
            <w:r w:rsidRPr="00453C12">
              <w:rPr>
                <w:rFonts w:cs="Times New Roman"/>
                <w:sz w:val="18"/>
                <w:szCs w:val="18"/>
              </w:rPr>
              <w:t>Шкребко</w:t>
            </w:r>
            <w:proofErr w:type="spellEnd"/>
            <w:r w:rsidRPr="00453C12">
              <w:rPr>
                <w:rFonts w:cs="Times New Roman"/>
                <w:sz w:val="18"/>
                <w:szCs w:val="18"/>
              </w:rPr>
              <w:t xml:space="preserve"> (домра)</w:t>
            </w:r>
          </w:p>
          <w:p w:rsidR="00453C12" w:rsidRP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53C12">
              <w:rPr>
                <w:rFonts w:cs="Times New Roman"/>
                <w:sz w:val="18"/>
                <w:szCs w:val="18"/>
              </w:rPr>
              <w:t>Ирина Ершова (гусли, домра-альт)</w:t>
            </w:r>
          </w:p>
          <w:p w:rsidR="00453C12" w:rsidRP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53C12">
              <w:rPr>
                <w:rFonts w:cs="Times New Roman"/>
                <w:sz w:val="18"/>
                <w:szCs w:val="18"/>
              </w:rPr>
              <w:t xml:space="preserve">Виктор </w:t>
            </w:r>
            <w:proofErr w:type="spellStart"/>
            <w:r w:rsidRPr="00453C12">
              <w:rPr>
                <w:rFonts w:cs="Times New Roman"/>
                <w:sz w:val="18"/>
                <w:szCs w:val="18"/>
              </w:rPr>
              <w:t>Семёнкин</w:t>
            </w:r>
            <w:proofErr w:type="spellEnd"/>
            <w:r w:rsidRPr="00453C12">
              <w:rPr>
                <w:rFonts w:cs="Times New Roman"/>
                <w:sz w:val="18"/>
                <w:szCs w:val="18"/>
              </w:rPr>
              <w:t xml:space="preserve"> (баян)</w:t>
            </w:r>
          </w:p>
          <w:p w:rsidR="00453C12" w:rsidRP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53C12">
              <w:rPr>
                <w:rFonts w:cs="Times New Roman"/>
                <w:sz w:val="18"/>
                <w:szCs w:val="18"/>
              </w:rPr>
              <w:t>Сергей Рукша (балалайка-контрабас)</w:t>
            </w:r>
          </w:p>
          <w:p w:rsidR="00453C12" w:rsidRP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53C12">
              <w:rPr>
                <w:rFonts w:cs="Times New Roman"/>
                <w:sz w:val="18"/>
                <w:szCs w:val="18"/>
              </w:rPr>
              <w:t>Евгений Стецюк (художественный руководитель, синтезатор)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53C12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C12" w:rsidRP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453C12">
              <w:rPr>
                <w:rFonts w:cs="Times New Roman"/>
                <w:sz w:val="18"/>
                <w:szCs w:val="18"/>
                <w:lang w:val="en-US"/>
              </w:rPr>
              <w:t>Понед,28</w:t>
            </w:r>
            <w:r w:rsidRPr="00453C12"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453C12" w:rsidRDefault="00453C12" w:rsidP="00453C1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453C12" w:rsidRDefault="00453C12" w:rsidP="00453C12">
            <w:pPr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53C12">
              <w:rPr>
                <w:rFonts w:cs="Times New Roman"/>
                <w:color w:val="FF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53C12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C12" w:rsidRP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453C12">
              <w:rPr>
                <w:rFonts w:cs="Times New Roman"/>
                <w:sz w:val="18"/>
                <w:szCs w:val="18"/>
                <w:lang w:val="en-US"/>
              </w:rPr>
              <w:t>Вторн</w:t>
            </w:r>
            <w:proofErr w:type="spellEnd"/>
            <w:r w:rsidRPr="00453C12">
              <w:rPr>
                <w:rFonts w:cs="Times New Roman"/>
                <w:sz w:val="18"/>
                <w:szCs w:val="18"/>
                <w:lang w:val="en-US"/>
              </w:rPr>
              <w:t>, 29</w:t>
            </w:r>
            <w:r w:rsidRPr="00453C12"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453C12" w:rsidRDefault="00453C12" w:rsidP="00453C12">
            <w:pPr>
              <w:rPr>
                <w:rFonts w:cs="Times New Roman"/>
                <w:sz w:val="18"/>
                <w:szCs w:val="18"/>
              </w:rPr>
            </w:pPr>
            <w:r w:rsidRPr="00453C12">
              <w:rPr>
                <w:rFonts w:cs="Times New Roman"/>
                <w:sz w:val="18"/>
                <w:szCs w:val="18"/>
              </w:rPr>
              <w:t>11.00 –16.00 - Оркестрион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453C12" w:rsidRDefault="00453C12" w:rsidP="00453C12">
            <w:pPr>
              <w:rPr>
                <w:sz w:val="18"/>
                <w:szCs w:val="18"/>
              </w:rPr>
            </w:pPr>
            <w:r w:rsidRPr="00453C12">
              <w:rPr>
                <w:rFonts w:cs="Times New Roman"/>
                <w:sz w:val="18"/>
                <w:szCs w:val="18"/>
              </w:rPr>
              <w:t xml:space="preserve">Александр </w:t>
            </w:r>
            <w:proofErr w:type="spellStart"/>
            <w:r w:rsidRPr="00453C12">
              <w:rPr>
                <w:rFonts w:cs="Times New Roman"/>
                <w:sz w:val="18"/>
                <w:szCs w:val="18"/>
              </w:rPr>
              <w:t>Сладковский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53C12"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 w:rsidRPr="00453C12"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 w:rsidRPr="00453C12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53C12"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53C12" w:rsidTr="00EE46B7">
        <w:tc>
          <w:tcPr>
            <w:tcW w:w="1591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53C12" w:rsidRP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453C12">
              <w:rPr>
                <w:rFonts w:cs="Times New Roman"/>
                <w:sz w:val="18"/>
                <w:szCs w:val="18"/>
                <w:lang w:val="en-US"/>
              </w:rPr>
              <w:t>Среда</w:t>
            </w:r>
            <w:proofErr w:type="spellEnd"/>
            <w:r w:rsidRPr="00453C12">
              <w:rPr>
                <w:rFonts w:cs="Times New Roman"/>
                <w:sz w:val="18"/>
                <w:szCs w:val="18"/>
                <w:lang w:val="en-US"/>
              </w:rPr>
              <w:t>, 30</w:t>
            </w:r>
            <w:r w:rsidRPr="00453C12">
              <w:rPr>
                <w:rFonts w:cs="Times New Roman"/>
                <w:sz w:val="18"/>
                <w:szCs w:val="18"/>
                <w:vertAlign w:val="superscript"/>
                <w:lang w:val="en-US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453C12" w:rsidRDefault="00453C12" w:rsidP="00453C12">
            <w:pPr>
              <w:rPr>
                <w:rFonts w:cs="Times New Roman"/>
                <w:sz w:val="18"/>
                <w:szCs w:val="18"/>
              </w:rPr>
            </w:pPr>
            <w:r w:rsidRPr="00453C12">
              <w:rPr>
                <w:rFonts w:cs="Times New Roman"/>
                <w:sz w:val="18"/>
                <w:szCs w:val="18"/>
              </w:rPr>
              <w:t>10.00 – 11.00 - Оркестрион,</w:t>
            </w:r>
          </w:p>
          <w:p w:rsidR="00453C12" w:rsidRPr="00453C12" w:rsidRDefault="00453C12" w:rsidP="00453C12">
            <w:pPr>
              <w:rPr>
                <w:rFonts w:cs="Times New Roman"/>
                <w:sz w:val="18"/>
                <w:szCs w:val="18"/>
              </w:rPr>
            </w:pPr>
            <w:r w:rsidRPr="00453C12">
              <w:rPr>
                <w:rFonts w:cs="Times New Roman"/>
                <w:sz w:val="18"/>
                <w:szCs w:val="18"/>
              </w:rPr>
              <w:t>12.00 – 14.30 – Малый зал консерватории - репетиции к дневному концерту 31 декабря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453C12" w:rsidRDefault="00453C12" w:rsidP="00453C12">
            <w:pPr>
              <w:rPr>
                <w:sz w:val="18"/>
                <w:szCs w:val="18"/>
              </w:rPr>
            </w:pPr>
            <w:r w:rsidRPr="00453C12">
              <w:rPr>
                <w:rFonts w:cs="Times New Roman"/>
                <w:sz w:val="18"/>
                <w:szCs w:val="18"/>
              </w:rPr>
              <w:t xml:space="preserve">Владислав </w:t>
            </w:r>
            <w:proofErr w:type="spellStart"/>
            <w:r w:rsidRPr="00453C12">
              <w:rPr>
                <w:rFonts w:cs="Times New Roman"/>
                <w:sz w:val="18"/>
                <w:szCs w:val="18"/>
              </w:rPr>
              <w:t>Лаврик</w:t>
            </w:r>
            <w:proofErr w:type="spellEnd"/>
            <w:r w:rsidRPr="00453C12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53C12">
              <w:rPr>
                <w:rFonts w:cs="Times New Roman"/>
                <w:sz w:val="18"/>
                <w:szCs w:val="18"/>
              </w:rPr>
              <w:t>Струнный ансамбль РНО (4.3.3.2.1)</w:t>
            </w:r>
          </w:p>
          <w:p w:rsidR="00453C12" w:rsidRP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453C12">
              <w:rPr>
                <w:rFonts w:cs="Times New Roman"/>
                <w:sz w:val="18"/>
                <w:szCs w:val="18"/>
              </w:rPr>
              <w:t>солисты</w:t>
            </w:r>
          </w:p>
          <w:p w:rsidR="00453C12" w:rsidRP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53C12" w:rsidTr="00EE46B7">
        <w:tc>
          <w:tcPr>
            <w:tcW w:w="15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3B1E53" w:rsidRDefault="00453C12" w:rsidP="00453C12">
            <w:pPr>
              <w:rPr>
                <w:rFonts w:cs="Times New Roman"/>
                <w:sz w:val="18"/>
                <w:szCs w:val="18"/>
              </w:rPr>
            </w:pPr>
            <w:r w:rsidRPr="003B1E53">
              <w:rPr>
                <w:rFonts w:cs="Times New Roman"/>
                <w:sz w:val="18"/>
                <w:szCs w:val="18"/>
              </w:rPr>
              <w:t>14.00 – 17.00 -  репетиция, Большой зал консерватории (к вечернему концерту 31 декабря)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3B1E53" w:rsidRDefault="00453C12" w:rsidP="00453C12">
            <w:pPr>
              <w:rPr>
                <w:rFonts w:cs="Times New Roman"/>
                <w:sz w:val="18"/>
                <w:szCs w:val="18"/>
              </w:rPr>
            </w:pPr>
            <w:r w:rsidRPr="003B1E53">
              <w:rPr>
                <w:rFonts w:cs="Times New Roman"/>
                <w:sz w:val="18"/>
                <w:szCs w:val="18"/>
              </w:rPr>
              <w:t xml:space="preserve">Александр </w:t>
            </w:r>
            <w:proofErr w:type="spellStart"/>
            <w:r w:rsidRPr="003B1E53">
              <w:rPr>
                <w:rFonts w:cs="Times New Roman"/>
                <w:sz w:val="18"/>
                <w:szCs w:val="18"/>
              </w:rPr>
              <w:t>Сладковский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3B1E53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r w:rsidRPr="003B1E53">
              <w:rPr>
                <w:rFonts w:cs="Times New Roman"/>
                <w:sz w:val="18"/>
                <w:szCs w:val="18"/>
                <w:lang w:val="en-US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3B1E53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3B1E53">
              <w:rPr>
                <w:rFonts w:cs="Times New Roman"/>
                <w:sz w:val="18"/>
                <w:szCs w:val="18"/>
                <w:lang w:val="en-US"/>
              </w:rPr>
              <w:t>Михаил</w:t>
            </w:r>
            <w:proofErr w:type="spellEnd"/>
            <w:r w:rsidRPr="003B1E53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B1E53">
              <w:rPr>
                <w:rFonts w:cs="Times New Roman"/>
                <w:sz w:val="18"/>
                <w:szCs w:val="18"/>
                <w:lang w:val="en-US"/>
              </w:rPr>
              <w:t>Плетнёв</w:t>
            </w:r>
            <w:proofErr w:type="spellEnd"/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453C12" w:rsidTr="004F3C0B">
        <w:tc>
          <w:tcPr>
            <w:tcW w:w="15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Четв</w:t>
            </w:r>
            <w:proofErr w:type="spellEnd"/>
            <w:r>
              <w:rPr>
                <w:rFonts w:cs="Times New Roman"/>
                <w:sz w:val="18"/>
                <w:szCs w:val="18"/>
                <w:lang w:val="en-US"/>
              </w:rPr>
              <w:t>, 31</w:t>
            </w:r>
            <w:r>
              <w:rPr>
                <w:rFonts w:cs="Times New Roman"/>
                <w:sz w:val="18"/>
                <w:szCs w:val="18"/>
                <w:vertAlign w:val="superscript"/>
              </w:rPr>
              <w:t>е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2C275C" w:rsidRDefault="00453C12" w:rsidP="00453C12">
            <w:pPr>
              <w:rPr>
                <w:rFonts w:cs="Times New Roman"/>
                <w:sz w:val="18"/>
                <w:szCs w:val="18"/>
              </w:rPr>
            </w:pPr>
            <w:r w:rsidRPr="002C275C">
              <w:rPr>
                <w:rFonts w:cs="Times New Roman"/>
                <w:sz w:val="18"/>
                <w:szCs w:val="18"/>
              </w:rPr>
              <w:t xml:space="preserve">15.00 – репетиция, </w:t>
            </w:r>
          </w:p>
          <w:p w:rsidR="00453C12" w:rsidRDefault="00453C12" w:rsidP="00453C12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16.00 - Концерт «Новогодний джаз с РНО»</w:t>
            </w:r>
            <w:r>
              <w:rPr>
                <w:rFonts w:cs="Times New Roman"/>
                <w:sz w:val="18"/>
                <w:szCs w:val="18"/>
              </w:rPr>
              <w:t>,</w:t>
            </w:r>
          </w:p>
          <w:p w:rsidR="00453C12" w:rsidRDefault="00453C12" w:rsidP="00453C1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Малый зал консерватории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b/>
                <w:color w:val="FF0000"/>
                <w:sz w:val="18"/>
                <w:szCs w:val="18"/>
              </w:rPr>
            </w:pPr>
            <w:r>
              <w:rPr>
                <w:rFonts w:cs="Times New Roman"/>
                <w:b/>
                <w:color w:val="FF0000"/>
                <w:sz w:val="18"/>
                <w:szCs w:val="18"/>
              </w:rPr>
              <w:t>Программа не для публикации:</w:t>
            </w:r>
          </w:p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К.Боллинг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Allegre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из "</w:t>
            </w:r>
            <w:r>
              <w:rPr>
                <w:rFonts w:cs="Times New Roman"/>
                <w:sz w:val="18"/>
                <w:szCs w:val="18"/>
                <w:lang w:val="en-US"/>
              </w:rPr>
              <w:t>Toot</w:t>
            </w:r>
            <w:r w:rsidRPr="006D552E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  <w:lang w:val="en-US"/>
              </w:rPr>
              <w:t>Suite</w:t>
            </w:r>
            <w:r>
              <w:rPr>
                <w:rFonts w:cs="Times New Roman"/>
                <w:sz w:val="18"/>
                <w:szCs w:val="18"/>
              </w:rPr>
              <w:t>" для трубы и джаз трио</w:t>
            </w:r>
          </w:p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будет объявлено дополнительно</w:t>
            </w:r>
          </w:p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К.Боллинг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Veloce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Sentimentale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для флейты и джаз трио</w:t>
            </w:r>
          </w:p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И.Кадомцев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Фантазия на темы </w:t>
            </w:r>
            <w:proofErr w:type="spellStart"/>
            <w:r>
              <w:rPr>
                <w:rFonts w:cs="Times New Roman"/>
                <w:sz w:val="18"/>
                <w:szCs w:val="18"/>
              </w:rPr>
              <w:t>Л.Армстронга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для трубы</w:t>
            </w:r>
          </w:p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К.Брубек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"Виньетки для Нонета" для квинтета деревянных духовых</w:t>
            </w:r>
          </w:p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С.Рахманинов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"Вокализ" в переложении для саксофона и струнных </w:t>
            </w:r>
          </w:p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Э.Артемьев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музыка из кинофильма "Свой среди чужих, чужой среди своих" </w:t>
            </w:r>
          </w:p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А.Глазунов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Концерт для саксофона с оркестром, 3-я часть </w:t>
            </w:r>
          </w:p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Д.Элингтон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- Караван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Игорь Бутман (саксофон)</w:t>
            </w:r>
          </w:p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Вадим </w:t>
            </w:r>
            <w:proofErr w:type="spellStart"/>
            <w:r>
              <w:rPr>
                <w:rFonts w:cs="Times New Roman"/>
                <w:sz w:val="18"/>
                <w:szCs w:val="18"/>
              </w:rPr>
              <w:t>Эйленкриг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(труба) и джазового трио (фортепиано, контрабас, ударные)</w:t>
            </w:r>
          </w:p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Владислав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Лаврик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(труба)</w:t>
            </w:r>
          </w:p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Максим Рубцов (флейта)</w:t>
            </w:r>
          </w:p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Струнный ансамбль РНО</w:t>
            </w:r>
          </w:p>
          <w:p w:rsidR="00453C12" w:rsidRPr="003641A7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Духовой квинтет РНО: </w:t>
            </w:r>
            <w:proofErr w:type="spellStart"/>
            <w:r>
              <w:rPr>
                <w:rFonts w:cs="Times New Roman"/>
                <w:sz w:val="18"/>
                <w:szCs w:val="18"/>
              </w:rPr>
              <w:t>М.Рубцов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(флейта), </w:t>
            </w:r>
            <w:proofErr w:type="spellStart"/>
            <w:r>
              <w:rPr>
                <w:rFonts w:cs="Times New Roman"/>
                <w:sz w:val="18"/>
                <w:szCs w:val="18"/>
              </w:rPr>
              <w:t>В.Назаров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(гобой), </w:t>
            </w:r>
            <w:proofErr w:type="spellStart"/>
            <w:r>
              <w:rPr>
                <w:rFonts w:cs="Times New Roman"/>
                <w:sz w:val="18"/>
                <w:szCs w:val="18"/>
              </w:rPr>
              <w:t>С.Елецкий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(кларнет), А. Снегирев (фагот), </w:t>
            </w:r>
            <w:proofErr w:type="spellStart"/>
            <w:r>
              <w:rPr>
                <w:rFonts w:cs="Times New Roman"/>
                <w:sz w:val="18"/>
                <w:szCs w:val="18"/>
              </w:rPr>
              <w:t>А.Серов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(валторна),</w:t>
            </w:r>
            <w:r w:rsidRPr="003641A7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3641A7">
              <w:rPr>
                <w:rFonts w:cs="Times New Roman"/>
                <w:sz w:val="18"/>
                <w:szCs w:val="18"/>
              </w:rPr>
              <w:t>И.Мелихов</w:t>
            </w:r>
            <w:proofErr w:type="spellEnd"/>
            <w:r w:rsidRPr="003641A7">
              <w:rPr>
                <w:rFonts w:cs="Times New Roman"/>
                <w:sz w:val="18"/>
                <w:szCs w:val="18"/>
              </w:rPr>
              <w:t xml:space="preserve"> (ударные)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53C12" w:rsidTr="004F3C0B">
        <w:tc>
          <w:tcPr>
            <w:tcW w:w="15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3C12" w:rsidRPr="006D552E" w:rsidRDefault="00453C12" w:rsidP="00453C1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8B7921" w:rsidRDefault="00453C12" w:rsidP="00453C12">
            <w:pPr>
              <w:rPr>
                <w:rFonts w:cs="Times New Roman"/>
                <w:b/>
                <w:sz w:val="18"/>
                <w:szCs w:val="18"/>
              </w:rPr>
            </w:pPr>
            <w:r w:rsidRPr="008B7921">
              <w:rPr>
                <w:rFonts w:cs="Times New Roman"/>
                <w:b/>
                <w:sz w:val="18"/>
                <w:szCs w:val="18"/>
              </w:rPr>
              <w:t>19.00 – Концерт «Новый год с РНО»</w:t>
            </w:r>
            <w:r w:rsidRPr="008B7921">
              <w:rPr>
                <w:rFonts w:cs="Times New Roman"/>
                <w:sz w:val="18"/>
                <w:szCs w:val="18"/>
              </w:rPr>
              <w:t>,</w:t>
            </w:r>
            <w:r w:rsidRPr="008B7921">
              <w:rPr>
                <w:rFonts w:cs="Times New Roman"/>
                <w:b/>
                <w:sz w:val="18"/>
                <w:szCs w:val="18"/>
              </w:rPr>
              <w:t xml:space="preserve"> </w:t>
            </w:r>
          </w:p>
          <w:p w:rsidR="00453C12" w:rsidRDefault="00453C12" w:rsidP="00453C12">
            <w:pPr>
              <w:rPr>
                <w:rFonts w:cs="Times New Roman"/>
                <w:sz w:val="18"/>
                <w:szCs w:val="18"/>
              </w:rPr>
            </w:pPr>
            <w:r w:rsidRPr="008B7921">
              <w:rPr>
                <w:rFonts w:cs="Times New Roman"/>
                <w:sz w:val="18"/>
                <w:szCs w:val="18"/>
              </w:rPr>
              <w:t>Большой зал консерватории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Александр </w:t>
            </w:r>
            <w:proofErr w:type="spellStart"/>
            <w:r>
              <w:rPr>
                <w:rFonts w:cs="Times New Roman"/>
                <w:sz w:val="18"/>
                <w:szCs w:val="18"/>
              </w:rPr>
              <w:t>Сладковский</w:t>
            </w:r>
            <w:proofErr w:type="spellEnd"/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Моцарт – Увертюра к опере «Похищение из Сераля», kv.384</w:t>
            </w:r>
          </w:p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Моцарт – Концерт для фортепьяно с оркестром №26 ре мажор,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kv</w:t>
            </w:r>
            <w:proofErr w:type="spellEnd"/>
            <w:r>
              <w:rPr>
                <w:rFonts w:cs="Times New Roman"/>
                <w:sz w:val="18"/>
                <w:szCs w:val="18"/>
              </w:rPr>
              <w:t>537</w:t>
            </w:r>
          </w:p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Моцарт – Торжественная месса </w:t>
            </w:r>
            <w:proofErr w:type="gramStart"/>
            <w:r>
              <w:rPr>
                <w:rFonts w:cs="Times New Roman"/>
                <w:sz w:val="18"/>
                <w:szCs w:val="18"/>
              </w:rPr>
              <w:t>до мажор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kv</w:t>
            </w:r>
            <w:proofErr w:type="spellEnd"/>
            <w:r>
              <w:rPr>
                <w:rFonts w:cs="Times New Roman"/>
                <w:sz w:val="18"/>
                <w:szCs w:val="18"/>
              </w:rPr>
              <w:t>.337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Михаил </w:t>
            </w:r>
            <w:proofErr w:type="spellStart"/>
            <w:r>
              <w:rPr>
                <w:rFonts w:cs="Times New Roman"/>
                <w:sz w:val="18"/>
                <w:szCs w:val="18"/>
              </w:rPr>
              <w:t>Плетнёв</w:t>
            </w:r>
            <w:proofErr w:type="spellEnd"/>
          </w:p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Кристина </w:t>
            </w:r>
            <w:proofErr w:type="spellStart"/>
            <w:r>
              <w:rPr>
                <w:rFonts w:cs="Times New Roman"/>
                <w:sz w:val="18"/>
                <w:szCs w:val="18"/>
              </w:rPr>
              <w:t>Мхитарян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(сопрано)  </w:t>
            </w:r>
          </w:p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Александра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Кадурина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(меццо-сопрано, Украина)  </w:t>
            </w:r>
          </w:p>
          <w:p w:rsidR="00453C12" w:rsidRDefault="00453C12" w:rsidP="00453C12">
            <w:pPr>
              <w:snapToGrid w:val="0"/>
              <w:rPr>
                <w:rFonts w:eastAsiaTheme="minorEastAsia"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Ярослав </w:t>
            </w:r>
            <w:proofErr w:type="spellStart"/>
            <w:r>
              <w:rPr>
                <w:rFonts w:cs="Times New Roman"/>
                <w:sz w:val="18"/>
                <w:szCs w:val="18"/>
              </w:rPr>
              <w:t>Абаимов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cs="Times New Roman"/>
                <w:sz w:val="18"/>
                <w:szCs w:val="18"/>
              </w:rPr>
              <w:t>тенор)  Олег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  <w:szCs w:val="18"/>
              </w:rPr>
              <w:t>Цыбулько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(бас, Молдова)</w:t>
            </w:r>
          </w:p>
          <w:p w:rsidR="00453C12" w:rsidRDefault="00453C12" w:rsidP="00453C12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Вокальный ансамбль “</w:t>
            </w:r>
            <w:proofErr w:type="spellStart"/>
            <w:r>
              <w:rPr>
                <w:rFonts w:cs="Times New Roman"/>
                <w:sz w:val="18"/>
                <w:szCs w:val="18"/>
                <w:lang w:val="en-US"/>
              </w:rPr>
              <w:t>Intrada</w:t>
            </w:r>
            <w:proofErr w:type="spellEnd"/>
            <w:r>
              <w:rPr>
                <w:rFonts w:cs="Times New Roman"/>
                <w:sz w:val="18"/>
                <w:szCs w:val="18"/>
              </w:rPr>
              <w:t>” (художественный руководитель – Екатерина Антоненко)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53C12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  <w:tr w:rsidR="00453C12" w:rsidTr="00453C12"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C12" w:rsidRP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453C12" w:rsidRDefault="00453C12" w:rsidP="00453C12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453C12" w:rsidRDefault="00453C12" w:rsidP="00453C12">
            <w:pPr>
              <w:snapToGrid w:val="0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53C12" w:rsidRPr="00453C12" w:rsidRDefault="00453C12" w:rsidP="00453C12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</w:tr>
    </w:tbl>
    <w:p w:rsidR="00482A1C" w:rsidRDefault="00482A1C">
      <w:pPr>
        <w:rPr>
          <w:rFonts w:cs="Times New Roman"/>
          <w:sz w:val="18"/>
          <w:szCs w:val="18"/>
        </w:rPr>
      </w:pPr>
    </w:p>
    <w:p w:rsidR="00482A1C" w:rsidRDefault="00482A1C">
      <w:pPr>
        <w:rPr>
          <w:rFonts w:cs="Times New Roman"/>
          <w:sz w:val="18"/>
          <w:szCs w:val="18"/>
        </w:rPr>
      </w:pPr>
    </w:p>
    <w:p w:rsidR="004D33D0" w:rsidRDefault="004D33D0">
      <w:pPr>
        <w:rPr>
          <w:rFonts w:cs="Times New Roman"/>
          <w:sz w:val="18"/>
          <w:szCs w:val="18"/>
        </w:rPr>
      </w:pPr>
    </w:p>
    <w:sectPr w:rsidR="004D33D0">
      <w:pgSz w:w="16839" w:h="11907" w:orient="landscape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E21"/>
    <w:rsid w:val="00453C12"/>
    <w:rsid w:val="00482A1C"/>
    <w:rsid w:val="004D33D0"/>
    <w:rsid w:val="006B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AC59A-AF4A-4B8C-9C52-FFAA8BA8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theme="minorBidi"/>
      <w:sz w:val="24"/>
      <w:szCs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eastAsiaTheme="minorEastAsia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eastAsiaTheme="minorEastAs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996633"/>
      <w:u w:val="single"/>
    </w:rPr>
  </w:style>
  <w:style w:type="character" w:styleId="a4">
    <w:name w:val="FollowedHyperlink"/>
    <w:basedOn w:val="a0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5B9BD5" w:themeColor="accent1"/>
      <w:sz w:val="24"/>
      <w:szCs w:val="24"/>
    </w:rPr>
  </w:style>
  <w:style w:type="character" w:styleId="HTML">
    <w:name w:val="HTML Typewriter"/>
    <w:semiHidden/>
    <w:unhideWhenUsed/>
    <w:rPr>
      <w:rFonts w:ascii="Courier New" w:eastAsia="Times New Roman" w:hAnsi="Courier New" w:cs="Courier New" w:hint="default"/>
      <w:sz w:val="20"/>
      <w:szCs w:val="20"/>
    </w:r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  <w:rPr>
      <w:rFonts w:cs="Times New Roman"/>
    </w:rPr>
  </w:style>
  <w:style w:type="paragraph" w:styleId="11">
    <w:name w:val="index 1"/>
    <w:basedOn w:val="a"/>
    <w:next w:val="a"/>
    <w:autoRedefine/>
    <w:semiHidden/>
    <w:unhideWhenUsed/>
    <w:pPr>
      <w:ind w:left="240" w:hanging="240"/>
    </w:pPr>
  </w:style>
  <w:style w:type="paragraph" w:styleId="a6">
    <w:name w:val="annotation text"/>
    <w:basedOn w:val="a"/>
    <w:link w:val="a7"/>
    <w:semiHidden/>
    <w:unhideWhenUsed/>
    <w:rPr>
      <w:sz w:val="20"/>
      <w:szCs w:val="20"/>
    </w:rPr>
  </w:style>
  <w:style w:type="character" w:customStyle="1" w:styleId="a7">
    <w:name w:val="Текст примечания Знак"/>
    <w:link w:val="a6"/>
    <w:semiHidden/>
    <w:locked/>
    <w:rPr>
      <w:lang w:val="ru-RU" w:eastAsia="ru-RU" w:bidi="ar-SA"/>
    </w:rPr>
  </w:style>
  <w:style w:type="paragraph" w:styleId="a8">
    <w:name w:val="index heading"/>
    <w:basedOn w:val="a"/>
    <w:semiHidden/>
    <w:unhideWhenUsed/>
    <w:pPr>
      <w:suppressLineNumbers/>
      <w:suppressAutoHyphens/>
    </w:pPr>
    <w:rPr>
      <w:lang w:eastAsia="ar-SA"/>
    </w:rPr>
  </w:style>
  <w:style w:type="paragraph" w:styleId="a9">
    <w:name w:val="Body Text"/>
    <w:basedOn w:val="a"/>
    <w:link w:val="aa"/>
    <w:semiHidden/>
    <w:unhideWhenUsed/>
    <w:pPr>
      <w:suppressAutoHyphens/>
      <w:spacing w:after="120"/>
    </w:pPr>
    <w:rPr>
      <w:lang w:eastAsia="ar-SA"/>
    </w:rPr>
  </w:style>
  <w:style w:type="character" w:customStyle="1" w:styleId="aa">
    <w:name w:val="Основной текст Знак"/>
    <w:basedOn w:val="a0"/>
    <w:link w:val="a9"/>
    <w:semiHidden/>
    <w:locked/>
    <w:rPr>
      <w:sz w:val="24"/>
      <w:szCs w:val="24"/>
    </w:rPr>
  </w:style>
  <w:style w:type="paragraph" w:styleId="ab">
    <w:name w:val="List"/>
    <w:basedOn w:val="a9"/>
    <w:semiHidden/>
    <w:unhideWhenUsed/>
    <w:rPr>
      <w:rFonts w:cs="Tahoma"/>
    </w:rPr>
  </w:style>
  <w:style w:type="paragraph" w:styleId="ac">
    <w:name w:val="Title"/>
    <w:basedOn w:val="a"/>
    <w:link w:val="ad"/>
    <w:semiHidden/>
    <w:qFormat/>
  </w:style>
  <w:style w:type="character" w:customStyle="1" w:styleId="ad">
    <w:name w:val="Название Знак"/>
    <w:basedOn w:val="a0"/>
    <w:link w:val="ac"/>
    <w:locked/>
    <w:rPr>
      <w:rFonts w:asciiTheme="majorHAnsi" w:eastAsiaTheme="majorEastAsia" w:hAnsiTheme="majorHAnsi" w:cstheme="majorBidi" w:hint="default"/>
      <w:color w:val="323E4F" w:themeColor="text2" w:themeShade="BF"/>
      <w:spacing w:val="5"/>
      <w:kern w:val="28"/>
      <w:sz w:val="52"/>
      <w:szCs w:val="52"/>
    </w:rPr>
  </w:style>
  <w:style w:type="paragraph" w:styleId="ae">
    <w:name w:val="Subtitle"/>
    <w:basedOn w:val="a"/>
    <w:link w:val="af"/>
    <w:semiHidden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af">
    <w:name w:val="Подзаголовок Знак"/>
    <w:basedOn w:val="a0"/>
    <w:link w:val="ae"/>
    <w:locked/>
    <w:rPr>
      <w:rFonts w:asciiTheme="majorHAnsi" w:eastAsiaTheme="majorEastAsia" w:hAnsiTheme="majorHAnsi" w:cstheme="majorBidi" w:hint="default"/>
      <w:i/>
      <w:iCs/>
      <w:color w:val="5B9BD5" w:themeColor="accent1"/>
      <w:spacing w:val="15"/>
      <w:sz w:val="24"/>
      <w:szCs w:val="24"/>
    </w:rPr>
  </w:style>
  <w:style w:type="paragraph" w:styleId="af0">
    <w:name w:val="Document Map"/>
    <w:basedOn w:val="a"/>
    <w:link w:val="af1"/>
    <w:semiHidden/>
    <w:unhideWhenUsed/>
    <w:pPr>
      <w:shd w:val="clear" w:color="auto" w:fill="000080"/>
    </w:pPr>
    <w:rPr>
      <w:sz w:val="20"/>
      <w:szCs w:val="20"/>
    </w:rPr>
  </w:style>
  <w:style w:type="character" w:customStyle="1" w:styleId="af1">
    <w:name w:val="Схема документа Знак"/>
    <w:basedOn w:val="a0"/>
    <w:link w:val="af0"/>
    <w:semiHidden/>
    <w:locked/>
    <w:rPr>
      <w:rFonts w:ascii="Tahoma" w:hAnsi="Tahoma" w:cs="Tahoma" w:hint="default"/>
      <w:sz w:val="16"/>
      <w:szCs w:val="16"/>
    </w:rPr>
  </w:style>
  <w:style w:type="paragraph" w:styleId="af2">
    <w:name w:val="Plain Text"/>
    <w:basedOn w:val="a"/>
    <w:link w:val="12"/>
    <w:semiHidden/>
    <w:unhideWhenUsed/>
    <w:rPr>
      <w:sz w:val="20"/>
      <w:szCs w:val="20"/>
    </w:rPr>
  </w:style>
  <w:style w:type="character" w:customStyle="1" w:styleId="af3">
    <w:name w:val="Текст Знак"/>
    <w:semiHidden/>
    <w:rPr>
      <w:rFonts w:ascii="Arial" w:eastAsia="Calibri" w:hAnsi="Arial" w:cs="Arial" w:hint="default"/>
      <w:szCs w:val="21"/>
      <w:lang w:val="de-CH"/>
    </w:rPr>
  </w:style>
  <w:style w:type="paragraph" w:styleId="af4">
    <w:name w:val="annotation subject"/>
    <w:basedOn w:val="a6"/>
    <w:next w:val="a6"/>
    <w:link w:val="af5"/>
    <w:semiHidden/>
    <w:unhideWhenUsed/>
    <w:rPr>
      <w:b/>
      <w:bCs/>
    </w:rPr>
  </w:style>
  <w:style w:type="character" w:customStyle="1" w:styleId="af5">
    <w:name w:val="Тема примечания Знак"/>
    <w:basedOn w:val="a7"/>
    <w:link w:val="af4"/>
    <w:semiHidden/>
    <w:locked/>
    <w:rPr>
      <w:b/>
      <w:bCs/>
      <w:lang w:val="ru-RU" w:eastAsia="ru-RU" w:bidi="ar-SA"/>
    </w:rPr>
  </w:style>
  <w:style w:type="paragraph" w:styleId="af6">
    <w:name w:val="Balloon Text"/>
    <w:basedOn w:val="a"/>
    <w:link w:val="af7"/>
    <w:semiHidden/>
    <w:unhideWhenUsed/>
    <w:rPr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locked/>
    <w:rPr>
      <w:rFonts w:ascii="Tahoma" w:hAnsi="Tahoma" w:cs="Tahoma" w:hint="default"/>
      <w:sz w:val="16"/>
      <w:szCs w:val="16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  <w:rPr>
      <w:rFonts w:cs="Times New Roman"/>
    </w:rPr>
  </w:style>
  <w:style w:type="paragraph" w:customStyle="1" w:styleId="dffmtable">
    <w:name w:val="dffm_table"/>
    <w:basedOn w:val="a"/>
    <w:semiHidden/>
  </w:style>
  <w:style w:type="paragraph" w:customStyle="1" w:styleId="dffmleftcell">
    <w:name w:val="dffm_left_cell"/>
    <w:basedOn w:val="a"/>
    <w:semiHidden/>
    <w:pPr>
      <w:jc w:val="right"/>
    </w:pPr>
  </w:style>
  <w:style w:type="paragraph" w:customStyle="1" w:styleId="dffmmiddlecell">
    <w:name w:val="dffm_middle_cell"/>
    <w:basedOn w:val="a"/>
    <w:semiHidden/>
  </w:style>
  <w:style w:type="paragraph" w:customStyle="1" w:styleId="dffmrightcell">
    <w:name w:val="dffm_right_cell"/>
    <w:basedOn w:val="a"/>
    <w:semiHidden/>
  </w:style>
  <w:style w:type="paragraph" w:customStyle="1" w:styleId="13">
    <w:name w:val="Дата1"/>
    <w:basedOn w:val="a"/>
    <w:semiHidden/>
    <w:pPr>
      <w:spacing w:before="100" w:beforeAutospacing="1" w:after="100" w:afterAutospacing="1"/>
    </w:pPr>
  </w:style>
  <w:style w:type="paragraph" w:customStyle="1" w:styleId="ref">
    <w:name w:val="ref"/>
    <w:basedOn w:val="a"/>
    <w:semiHidden/>
    <w:pPr>
      <w:spacing w:before="100" w:beforeAutospacing="1" w:after="100" w:afterAutospacing="1"/>
    </w:pPr>
  </w:style>
  <w:style w:type="paragraph" w:customStyle="1" w:styleId="21">
    <w:name w:val="Текст2"/>
    <w:basedOn w:val="a"/>
    <w:semiHidden/>
    <w:rPr>
      <w:rFonts w:ascii="Arial" w:eastAsia="Calibri" w:hAnsi="Arial" w:cs="Times New Roman"/>
      <w:sz w:val="20"/>
      <w:szCs w:val="21"/>
      <w:lang w:val="de-CH" w:eastAsia="ar-SA"/>
    </w:rPr>
  </w:style>
  <w:style w:type="paragraph" w:customStyle="1" w:styleId="14">
    <w:name w:val="Текст примечания1"/>
    <w:basedOn w:val="a"/>
    <w:semiHidden/>
    <w:pPr>
      <w:suppressAutoHyphens/>
    </w:pPr>
    <w:rPr>
      <w:sz w:val="20"/>
      <w:szCs w:val="20"/>
      <w:lang w:eastAsia="ar-SA"/>
    </w:rPr>
  </w:style>
  <w:style w:type="paragraph" w:customStyle="1" w:styleId="style13275811850000000285msoplaintext">
    <w:name w:val="style_13275811850000000285msoplaintext"/>
    <w:basedOn w:val="a"/>
    <w:semiHidden/>
    <w:pPr>
      <w:spacing w:before="100" w:beforeAutospacing="1" w:after="100" w:afterAutospacing="1"/>
    </w:pPr>
  </w:style>
  <w:style w:type="paragraph" w:customStyle="1" w:styleId="22">
    <w:name w:val="Название2"/>
    <w:basedOn w:val="a"/>
    <w:semiHidden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Heading">
    <w:name w:val="Heading"/>
    <w:basedOn w:val="a"/>
    <w:next w:val="a9"/>
    <w:semiHidden/>
    <w:pPr>
      <w:keepNext/>
      <w:suppressAutoHyphens/>
      <w:spacing w:before="240" w:after="120"/>
    </w:pPr>
    <w:rPr>
      <w:rFonts w:ascii="Arial" w:eastAsia="Arial Unicode MS" w:hAnsi="Arial" w:cs="Arial Unicode MS"/>
      <w:sz w:val="28"/>
      <w:szCs w:val="28"/>
      <w:lang w:eastAsia="ar-SA"/>
    </w:rPr>
  </w:style>
  <w:style w:type="paragraph" w:customStyle="1" w:styleId="15">
    <w:name w:val="Название объекта1"/>
    <w:basedOn w:val="a"/>
    <w:semiHidden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x">
    <w:name w:val="Index"/>
    <w:basedOn w:val="a"/>
    <w:semiHidden/>
    <w:pPr>
      <w:suppressLineNumbers/>
      <w:suppressAutoHyphens/>
    </w:pPr>
    <w:rPr>
      <w:lang w:eastAsia="ar-SA"/>
    </w:rPr>
  </w:style>
  <w:style w:type="paragraph" w:customStyle="1" w:styleId="16">
    <w:name w:val="Название1"/>
    <w:basedOn w:val="a"/>
    <w:semiHidden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7">
    <w:name w:val="Указатель1"/>
    <w:basedOn w:val="a"/>
    <w:semiHidden/>
    <w:pPr>
      <w:suppressLineNumbers/>
      <w:suppressAutoHyphens/>
    </w:pPr>
    <w:rPr>
      <w:rFonts w:cs="Tahoma"/>
      <w:lang w:eastAsia="ar-SA"/>
    </w:rPr>
  </w:style>
  <w:style w:type="paragraph" w:customStyle="1" w:styleId="18">
    <w:name w:val="Текст1"/>
    <w:basedOn w:val="a"/>
    <w:semiHidden/>
    <w:pPr>
      <w:suppressAutoHyphens/>
    </w:pPr>
    <w:rPr>
      <w:rFonts w:ascii="Arial" w:hAnsi="Arial"/>
      <w:color w:val="000000"/>
      <w:sz w:val="20"/>
      <w:szCs w:val="20"/>
      <w:lang w:eastAsia="ar-SA"/>
    </w:rPr>
  </w:style>
  <w:style w:type="paragraph" w:customStyle="1" w:styleId="19">
    <w:name w:val="Схема документа1"/>
    <w:basedOn w:val="a"/>
    <w:semiHidden/>
    <w:pPr>
      <w:shd w:val="clear" w:color="auto" w:fill="000080"/>
      <w:suppressAutoHyphens/>
    </w:pPr>
    <w:rPr>
      <w:rFonts w:ascii="Tahoma" w:hAnsi="Tahoma"/>
      <w:sz w:val="20"/>
      <w:szCs w:val="20"/>
      <w:lang w:eastAsia="ar-SA"/>
    </w:rPr>
  </w:style>
  <w:style w:type="paragraph" w:customStyle="1" w:styleId="af8">
    <w:name w:val="Содержимое таблицы"/>
    <w:basedOn w:val="a"/>
    <w:semiHidden/>
    <w:pPr>
      <w:suppressLineNumbers/>
      <w:suppressAutoHyphens/>
    </w:pPr>
    <w:rPr>
      <w:lang w:eastAsia="ar-SA"/>
    </w:rPr>
  </w:style>
  <w:style w:type="paragraph" w:customStyle="1" w:styleId="af9">
    <w:name w:val="Заголовок таблицы"/>
    <w:basedOn w:val="af8"/>
    <w:semiHidden/>
    <w:pPr>
      <w:jc w:val="center"/>
    </w:pPr>
    <w:rPr>
      <w:b/>
      <w:bCs/>
    </w:rPr>
  </w:style>
  <w:style w:type="paragraph" w:customStyle="1" w:styleId="TableContents">
    <w:name w:val="Table Contents"/>
    <w:basedOn w:val="a"/>
    <w:semiHidden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semiHidden/>
    <w:pPr>
      <w:jc w:val="center"/>
    </w:pPr>
    <w:rPr>
      <w:b/>
      <w:bCs/>
    </w:rPr>
  </w:style>
  <w:style w:type="paragraph" w:customStyle="1" w:styleId="221">
    <w:name w:val="Средний список 2 — акцент 21"/>
    <w:semiHidden/>
    <w:rPr>
      <w:rFonts w:cstheme="minorBidi"/>
      <w:sz w:val="24"/>
      <w:szCs w:val="24"/>
      <w:lang w:eastAsia="ar-SA"/>
    </w:rPr>
  </w:style>
  <w:style w:type="paragraph" w:customStyle="1" w:styleId="Default">
    <w:name w:val="Default"/>
    <w:semiHidden/>
    <w:pPr>
      <w:autoSpaceDE w:val="0"/>
      <w:autoSpaceDN w:val="0"/>
      <w:adjustRightInd w:val="0"/>
    </w:pPr>
    <w:rPr>
      <w:rFonts w:ascii="Arial" w:hAnsi="Arial" w:cstheme="minorBidi"/>
      <w:color w:val="000000"/>
      <w:sz w:val="24"/>
      <w:szCs w:val="24"/>
    </w:rPr>
  </w:style>
  <w:style w:type="character" w:styleId="afa">
    <w:name w:val="annotation reference"/>
    <w:semiHidden/>
    <w:unhideWhenUsed/>
    <w:rPr>
      <w:sz w:val="18"/>
      <w:szCs w:val="18"/>
    </w:rPr>
  </w:style>
  <w:style w:type="character" w:customStyle="1" w:styleId="afb">
    <w:name w:val="Заголовок Знак"/>
    <w:basedOn w:val="a0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12">
    <w:name w:val="Текст Знак1"/>
    <w:basedOn w:val="a0"/>
    <w:link w:val="af2"/>
    <w:semiHidden/>
    <w:locked/>
    <w:rPr>
      <w:rFonts w:ascii="Courier" w:hAnsi="Courier" w:hint="default"/>
      <w:sz w:val="21"/>
      <w:szCs w:val="21"/>
    </w:rPr>
  </w:style>
  <w:style w:type="character" w:customStyle="1" w:styleId="flightsearch1">
    <w:name w:val="flightsearch1"/>
    <w:basedOn w:val="a0"/>
  </w:style>
  <w:style w:type="character" w:customStyle="1" w:styleId="apple-style-span">
    <w:name w:val="apple-style-span"/>
    <w:basedOn w:val="a0"/>
  </w:style>
  <w:style w:type="character" w:customStyle="1" w:styleId="shorttext">
    <w:name w:val="short_text"/>
    <w:basedOn w:val="a0"/>
  </w:style>
  <w:style w:type="character" w:customStyle="1" w:styleId="hps">
    <w:name w:val="hps"/>
    <w:basedOn w:val="a0"/>
  </w:style>
  <w:style w:type="character" w:customStyle="1" w:styleId="WW-Absatz-Standardschriftart1111111111111">
    <w:name w:val="WW-Absatz-Standardschriftart111111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">
    <w:name w:val="WW-Основной шрифт абзаца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1a">
    <w:name w:val="Основной шрифт абзаца1"/>
  </w:style>
  <w:style w:type="character" w:customStyle="1" w:styleId="1b">
    <w:name w:val="Знак примечания1"/>
    <w:rPr>
      <w:sz w:val="16"/>
      <w:szCs w:val="16"/>
    </w:rPr>
  </w:style>
  <w:style w:type="character" w:customStyle="1" w:styleId="afc">
    <w:name w:val="Символ нумерации"/>
  </w:style>
  <w:style w:type="character" w:customStyle="1" w:styleId="st">
    <w:name w:val="st"/>
    <w:basedOn w:val="a0"/>
  </w:style>
  <w:style w:type="character" w:customStyle="1" w:styleId="apple-tab-span">
    <w:name w:val="apple-tab-span"/>
    <w:basedOn w:val="a0"/>
  </w:style>
  <w:style w:type="character" w:customStyle="1" w:styleId="31">
    <w:name w:val="Название3"/>
    <w:basedOn w:val="a0"/>
  </w:style>
  <w:style w:type="character" w:customStyle="1" w:styleId="yt-uix-expander-head">
    <w:name w:val="yt-uix-expander-head"/>
    <w:basedOn w:val="a0"/>
  </w:style>
  <w:style w:type="character" w:customStyle="1" w:styleId="hpsalt-edited">
    <w:name w:val="hps alt-edited"/>
    <w:basedOn w:val="a0"/>
  </w:style>
  <w:style w:type="character" w:customStyle="1" w:styleId="longtext">
    <w:name w:val="long_text"/>
    <w:basedOn w:val="a0"/>
  </w:style>
  <w:style w:type="character" w:customStyle="1" w:styleId="apple-converted-space">
    <w:name w:val="apple-converted-space"/>
  </w:style>
  <w:style w:type="table" w:styleId="afd">
    <w:name w:val="Table Grid"/>
    <w:basedOn w:val="a1"/>
    <w:pPr>
      <w:spacing w:before="100" w:beforeAutospacing="1" w:after="100" w:afterAutospacing="1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RUSSIAN NATIONAL ORCHESTRA</vt:lpstr>
    </vt:vector>
  </TitlesOfParts>
  <Company>SPecialiST RePack</Company>
  <LinksUpToDate>false</LinksUpToDate>
  <CharactersWithSpaces>10610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NATIONAL ORCHESTRA</dc:title>
  <dc:subject/>
  <dc:creator>sasha</dc:creator>
  <cp:keywords/>
  <dc:description/>
  <cp:lastModifiedBy>Александр Грашенков</cp:lastModifiedBy>
  <cp:revision>3</cp:revision>
  <cp:lastPrinted>2015-10-01T10:52:00Z</cp:lastPrinted>
  <dcterms:created xsi:type="dcterms:W3CDTF">2016-01-04T10:50:00Z</dcterms:created>
  <dcterms:modified xsi:type="dcterms:W3CDTF">2016-01-05T17:00:00Z</dcterms:modified>
</cp:coreProperties>
</file>